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58FA" w14:textId="77777777" w:rsidR="00F30E8C" w:rsidRDefault="00E14A8C">
      <w:pPr>
        <w:pStyle w:val="Fett-Deckblatt"/>
        <w:jc w:val="center"/>
      </w:pPr>
      <w:r>
        <w:t>V E</w:t>
      </w:r>
      <w:r>
        <w:rPr>
          <w:spacing w:val="-3"/>
        </w:rPr>
        <w:t xml:space="preserve"> </w:t>
      </w:r>
      <w:r>
        <w:t>R T R</w:t>
      </w:r>
      <w:r>
        <w:rPr>
          <w:spacing w:val="-11"/>
        </w:rPr>
        <w:t xml:space="preserve"> </w:t>
      </w:r>
      <w:r>
        <w:t>A</w:t>
      </w:r>
      <w:r>
        <w:rPr>
          <w:spacing w:val="-13"/>
        </w:rPr>
        <w:t xml:space="preserve"> </w:t>
      </w:r>
      <w:r>
        <w:rPr>
          <w:spacing w:val="-10"/>
        </w:rPr>
        <w:t>G</w:t>
      </w:r>
    </w:p>
    <w:p w14:paraId="200E2811" w14:textId="77777777" w:rsidR="00F30E8C" w:rsidRDefault="00E14A8C">
      <w:pPr>
        <w:pStyle w:val="Fett-Deckblatt"/>
        <w:jc w:val="center"/>
      </w:pPr>
      <w:r>
        <w:t>für</w:t>
      </w:r>
    </w:p>
    <w:p w14:paraId="5A23E552" w14:textId="77777777" w:rsidR="00F30E8C" w:rsidRDefault="00E14A8C">
      <w:pPr>
        <w:pStyle w:val="Fett-Deckblatt"/>
        <w:jc w:val="center"/>
      </w:pPr>
      <w:r>
        <w:t>Instandhaltung</w:t>
      </w:r>
      <w:r>
        <w:rPr>
          <w:spacing w:val="-11"/>
        </w:rPr>
        <w:t xml:space="preserve"> </w:t>
      </w:r>
      <w:r>
        <w:t>sowie</w:t>
      </w:r>
      <w:r>
        <w:rPr>
          <w:spacing w:val="-11"/>
        </w:rPr>
        <w:t xml:space="preserve"> </w:t>
      </w:r>
      <w:r>
        <w:t>andere</w:t>
      </w:r>
      <w:r>
        <w:rPr>
          <w:spacing w:val="-11"/>
        </w:rPr>
        <w:t xml:space="preserve"> </w:t>
      </w:r>
      <w:r>
        <w:t>Leistungen für</w:t>
      </w:r>
    </w:p>
    <w:p w14:paraId="2E217021" w14:textId="77777777" w:rsidR="00F30E8C" w:rsidRDefault="00E14A8C">
      <w:pPr>
        <w:pStyle w:val="Fett-Deckblatt"/>
        <w:jc w:val="center"/>
      </w:pPr>
      <w:r>
        <w:t>Aufzugsanlagen</w:t>
      </w:r>
    </w:p>
    <w:p w14:paraId="53D766B2" w14:textId="77777777" w:rsidR="00F30E8C" w:rsidRDefault="00E14A8C">
      <w:pPr>
        <w:pStyle w:val="Fett-Deckblatt"/>
        <w:jc w:val="center"/>
      </w:pPr>
      <w:r>
        <w:t>in</w:t>
      </w:r>
      <w:r>
        <w:rPr>
          <w:spacing w:val="-10"/>
        </w:rPr>
        <w:t xml:space="preserve"> </w:t>
      </w:r>
      <w:r>
        <w:t>öffentlichen</w:t>
      </w:r>
      <w:r>
        <w:rPr>
          <w:spacing w:val="-9"/>
        </w:rPr>
        <w:t xml:space="preserve"> </w:t>
      </w:r>
      <w:r>
        <w:t>Gebäuden</w:t>
      </w:r>
    </w:p>
    <w:p w14:paraId="098BAA29" w14:textId="77777777" w:rsidR="00F30E8C" w:rsidRDefault="00E14A8C">
      <w:pPr>
        <w:pStyle w:val="Fett-Deckblatt"/>
        <w:jc w:val="center"/>
      </w:pPr>
      <w:r>
        <w:t>(Aufzug - Service 2024)</w:t>
      </w:r>
    </w:p>
    <w:p w14:paraId="4E0BA529" w14:textId="77777777" w:rsidR="00F30E8C" w:rsidRDefault="00F30E8C" w:rsidP="006552C6">
      <w:pPr>
        <w:pStyle w:val="Textkrper"/>
        <w:ind w:left="284"/>
      </w:pPr>
    </w:p>
    <w:p w14:paraId="2FCBED90" w14:textId="0F30A1D8" w:rsidR="00F30E8C" w:rsidRDefault="00990F6C">
      <w:pPr>
        <w:pStyle w:val="Textkrper"/>
      </w:pPr>
      <w:r>
        <w:rPr>
          <w:noProof/>
          <w:lang w:eastAsia="de-DE"/>
        </w:rPr>
        <mc:AlternateContent>
          <mc:Choice Requires="wps">
            <w:drawing>
              <wp:anchor distT="0" distB="0" distL="114300" distR="114300" simplePos="0" relativeHeight="251674112" behindDoc="1" locked="0" layoutInCell="1" allowOverlap="1" wp14:anchorId="42138277" wp14:editId="5F74E183">
                <wp:simplePos x="0" y="0"/>
                <wp:positionH relativeFrom="margin">
                  <wp:posOffset>1470025</wp:posOffset>
                </wp:positionH>
                <wp:positionV relativeFrom="paragraph">
                  <wp:posOffset>225425</wp:posOffset>
                </wp:positionV>
                <wp:extent cx="4305300" cy="1524000"/>
                <wp:effectExtent l="0" t="0" r="19050" b="19050"/>
                <wp:wrapTight wrapText="bothSides">
                  <wp:wrapPolygon edited="0">
                    <wp:start x="0" y="0"/>
                    <wp:lineTo x="0" y="21600"/>
                    <wp:lineTo x="21600" y="21600"/>
                    <wp:lineTo x="21600"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4305300" cy="1524000"/>
                        </a:xfrm>
                        <a:prstGeom prst="rect">
                          <a:avLst/>
                        </a:prstGeom>
                        <a:solidFill>
                          <a:sysClr val="window" lastClr="FFFFFF">
                            <a:lumMod val="95000"/>
                          </a:sysClr>
                        </a:solidFill>
                        <a:ln w="6350">
                          <a:solidFill>
                            <a:sysClr val="window" lastClr="FFFFFF">
                              <a:lumMod val="75000"/>
                            </a:sysClr>
                          </a:solidFill>
                        </a:ln>
                      </wps:spPr>
                      <wps:txbx>
                        <w:txbxContent>
                          <w:p w14:paraId="6AE3046B" w14:textId="2AC0A045" w:rsidR="004555A0" w:rsidRDefault="004555A0" w:rsidP="00990F6C">
                            <w:pPr>
                              <w:pStyle w:val="StandardTextfeld"/>
                              <w:rPr>
                                <w:noProof/>
                              </w:rPr>
                            </w:pPr>
                            <w:permStart w:id="474566031" w:edGrp="everyone"/>
                            <w:r>
                              <w:rPr>
                                <w:noProof/>
                              </w:rPr>
                              <w:t xml:space="preserve">      </w:t>
                            </w:r>
                          </w:p>
                          <w:p w14:paraId="3AD136A5" w14:textId="62E47B3B" w:rsidR="004555A0" w:rsidRDefault="004555A0" w:rsidP="00990F6C">
                            <w:pPr>
                              <w:pStyle w:val="StandardTextfeld"/>
                              <w:rPr>
                                <w:noProof/>
                              </w:rPr>
                            </w:pPr>
                          </w:p>
                          <w:p w14:paraId="72586644" w14:textId="09B15D30" w:rsidR="004555A0" w:rsidRDefault="004555A0" w:rsidP="00990F6C">
                            <w:pPr>
                              <w:pStyle w:val="StandardTextfeld"/>
                              <w:rPr>
                                <w:noProof/>
                              </w:rPr>
                            </w:pPr>
                          </w:p>
                          <w:p w14:paraId="74C90A2C" w14:textId="3AF5791D" w:rsidR="004555A0" w:rsidRDefault="004555A0" w:rsidP="00990F6C">
                            <w:pPr>
                              <w:pStyle w:val="StandardTextfeld"/>
                              <w:rPr>
                                <w:noProof/>
                              </w:rPr>
                            </w:pPr>
                          </w:p>
                          <w:p w14:paraId="60C65FA4" w14:textId="70862459" w:rsidR="001A00C4" w:rsidRDefault="001A00C4" w:rsidP="001A00C4">
                            <w:pPr>
                              <w:widowControl/>
                              <w:adjustRightInd w:val="0"/>
                              <w:spacing w:before="0" w:after="0" w:line="240" w:lineRule="auto"/>
                              <w:ind w:left="0"/>
                              <w:jc w:val="left"/>
                              <w:rPr>
                                <w:rFonts w:ascii="CIDFont+F2" w:eastAsiaTheme="minorHAnsi" w:hAnsi="CIDFont+F2" w:cs="CIDFont+F2"/>
                                <w:sz w:val="24"/>
                                <w:szCs w:val="24"/>
                              </w:rPr>
                            </w:pPr>
                            <w:r>
                              <w:rPr>
                                <w:rFonts w:ascii="CIDFont+F2" w:eastAsiaTheme="minorHAnsi" w:hAnsi="CIDFont+F2" w:cs="CIDFont+F2"/>
                                <w:sz w:val="24"/>
                                <w:szCs w:val="24"/>
                              </w:rPr>
                              <w:t>Bezirksamt Mitte von Berlin, 13341 Berlin,</w:t>
                            </w:r>
                          </w:p>
                          <w:p w14:paraId="76342739" w14:textId="3550125C" w:rsidR="004555A0" w:rsidRDefault="001A00C4" w:rsidP="001A00C4">
                            <w:pPr>
                              <w:pStyle w:val="StandardTextfeld"/>
                              <w:rPr>
                                <w:noProof/>
                              </w:rPr>
                            </w:pPr>
                            <w:r>
                              <w:rPr>
                                <w:rFonts w:ascii="CIDFont+F2" w:eastAsiaTheme="minorHAnsi" w:hAnsi="CIDFont+F2" w:cs="CIDFont+F2"/>
                                <w:sz w:val="24"/>
                                <w:szCs w:val="24"/>
                              </w:rPr>
                              <w:t>Mathilde-Jacob-Platz 1</w:t>
                            </w:r>
                          </w:p>
                          <w:p w14:paraId="4B9556F8" w14:textId="51B0E046" w:rsidR="004555A0" w:rsidRDefault="004555A0" w:rsidP="00990F6C">
                            <w:pPr>
                              <w:pStyle w:val="StandardTextfeld"/>
                              <w:rPr>
                                <w:noProof/>
                              </w:rPr>
                            </w:pPr>
                          </w:p>
                          <w:p w14:paraId="0998B566" w14:textId="52199B51" w:rsidR="004555A0" w:rsidRDefault="004555A0" w:rsidP="00990F6C">
                            <w:pPr>
                              <w:pStyle w:val="StandardTextfeld"/>
                              <w:rPr>
                                <w:noProof/>
                              </w:rPr>
                            </w:pPr>
                          </w:p>
                          <w:p w14:paraId="3B6852C6" w14:textId="72B8143D" w:rsidR="004555A0" w:rsidRDefault="004555A0" w:rsidP="00990F6C">
                            <w:pPr>
                              <w:pStyle w:val="StandardTextfeld"/>
                              <w:rPr>
                                <w:noProof/>
                              </w:rPr>
                            </w:pPr>
                          </w:p>
                          <w:p w14:paraId="1AED4AFE" w14:textId="77777777" w:rsidR="004555A0" w:rsidRDefault="004555A0" w:rsidP="00990F6C">
                            <w:pPr>
                              <w:pStyle w:val="StandardTextfeld"/>
                              <w:rPr>
                                <w:noProof/>
                              </w:rPr>
                            </w:pPr>
                          </w:p>
                          <w:p w14:paraId="0144565D" w14:textId="77777777" w:rsidR="004555A0" w:rsidRDefault="004555A0" w:rsidP="00990F6C">
                            <w:pPr>
                              <w:pStyle w:val="StandardTextfeld"/>
                              <w:rPr>
                                <w:noProof/>
                              </w:rPr>
                            </w:pPr>
                          </w:p>
                          <w:permEnd w:id="474566031"/>
                          <w:p w14:paraId="67833FA8" w14:textId="77777777" w:rsidR="004555A0" w:rsidRDefault="004555A0" w:rsidP="00990F6C">
                            <w:pPr>
                              <w:pStyle w:val="StandardTextfeld"/>
                              <w:rPr>
                                <w:noProof/>
                              </w:rPr>
                            </w:pP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8277" id="_x0000_t202" coordsize="21600,21600" o:spt="202" path="m,l,21600r21600,l21600,xe">
                <v:stroke joinstyle="miter"/>
                <v:path gradientshapeok="t" o:connecttype="rect"/>
              </v:shapetype>
              <v:shape id="Textfeld 6" o:spid="_x0000_s1026" type="#_x0000_t202" style="position:absolute;left:0;text-align:left;margin-left:115.75pt;margin-top:17.75pt;width:339pt;height:120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" fillcolor="#f2f2f2" strokecolor="#bfbfbf" strokeweight=".5pt">
                <v:textbox inset="1mm,.5mm,1mm,.5mm">
                  <w:txbxContent>
                    <w:p w14:paraId="6AE3046B" w14:textId="2AC0A045" w:rsidR="004555A0" w:rsidRDefault="004555A0" w:rsidP="00990F6C">
                      <w:pPr>
                        <w:pStyle w:val="StandardTextfeld"/>
                        <w:rPr>
                          <w:noProof/>
                        </w:rPr>
                      </w:pPr>
                      <w:permStart w:id="474566031" w:edGrp="everyone"/>
                      <w:r>
                        <w:rPr>
                          <w:noProof/>
                        </w:rPr>
                        <w:t xml:space="preserve">      </w:t>
                      </w:r>
                    </w:p>
                    <w:p w14:paraId="3AD136A5" w14:textId="62E47B3B" w:rsidR="004555A0" w:rsidRDefault="004555A0" w:rsidP="00990F6C">
                      <w:pPr>
                        <w:pStyle w:val="StandardTextfeld"/>
                        <w:rPr>
                          <w:noProof/>
                        </w:rPr>
                      </w:pPr>
                    </w:p>
                    <w:p w14:paraId="72586644" w14:textId="09B15D30" w:rsidR="004555A0" w:rsidRDefault="004555A0" w:rsidP="00990F6C">
                      <w:pPr>
                        <w:pStyle w:val="StandardTextfeld"/>
                        <w:rPr>
                          <w:noProof/>
                        </w:rPr>
                      </w:pPr>
                    </w:p>
                    <w:p w14:paraId="74C90A2C" w14:textId="3AF5791D" w:rsidR="004555A0" w:rsidRDefault="004555A0" w:rsidP="00990F6C">
                      <w:pPr>
                        <w:pStyle w:val="StandardTextfeld"/>
                        <w:rPr>
                          <w:noProof/>
                        </w:rPr>
                      </w:pPr>
                    </w:p>
                    <w:p w14:paraId="60C65FA4" w14:textId="70862459" w:rsidR="001A00C4" w:rsidRDefault="001A00C4" w:rsidP="001A00C4">
                      <w:pPr>
                        <w:widowControl/>
                        <w:adjustRightInd w:val="0"/>
                        <w:spacing w:before="0" w:after="0" w:line="240" w:lineRule="auto"/>
                        <w:ind w:left="0"/>
                        <w:jc w:val="left"/>
                        <w:rPr>
                          <w:rFonts w:ascii="CIDFont+F2" w:eastAsiaTheme="minorHAnsi" w:hAnsi="CIDFont+F2" w:cs="CIDFont+F2"/>
                          <w:sz w:val="24"/>
                          <w:szCs w:val="24"/>
                        </w:rPr>
                      </w:pPr>
                      <w:r>
                        <w:rPr>
                          <w:rFonts w:ascii="CIDFont+F2" w:eastAsiaTheme="minorHAnsi" w:hAnsi="CIDFont+F2" w:cs="CIDFont+F2"/>
                          <w:sz w:val="24"/>
                          <w:szCs w:val="24"/>
                        </w:rPr>
                        <w:t>Bezirksamt Mitte von Berlin, 13341 Berlin,</w:t>
                      </w:r>
                    </w:p>
                    <w:p w14:paraId="76342739" w14:textId="3550125C" w:rsidR="004555A0" w:rsidRDefault="001A00C4" w:rsidP="001A00C4">
                      <w:pPr>
                        <w:pStyle w:val="StandardTextfeld"/>
                        <w:rPr>
                          <w:noProof/>
                        </w:rPr>
                      </w:pPr>
                      <w:r>
                        <w:rPr>
                          <w:rFonts w:ascii="CIDFont+F2" w:eastAsiaTheme="minorHAnsi" w:hAnsi="CIDFont+F2" w:cs="CIDFont+F2"/>
                          <w:sz w:val="24"/>
                          <w:szCs w:val="24"/>
                        </w:rPr>
                        <w:t>Mathilde-Jacob-Platz 1</w:t>
                      </w:r>
                    </w:p>
                    <w:p w14:paraId="4B9556F8" w14:textId="51B0E046" w:rsidR="004555A0" w:rsidRDefault="004555A0" w:rsidP="00990F6C">
                      <w:pPr>
                        <w:pStyle w:val="StandardTextfeld"/>
                        <w:rPr>
                          <w:noProof/>
                        </w:rPr>
                      </w:pPr>
                    </w:p>
                    <w:p w14:paraId="0998B566" w14:textId="52199B51" w:rsidR="004555A0" w:rsidRDefault="004555A0" w:rsidP="00990F6C">
                      <w:pPr>
                        <w:pStyle w:val="StandardTextfeld"/>
                        <w:rPr>
                          <w:noProof/>
                        </w:rPr>
                      </w:pPr>
                    </w:p>
                    <w:p w14:paraId="3B6852C6" w14:textId="72B8143D" w:rsidR="004555A0" w:rsidRDefault="004555A0" w:rsidP="00990F6C">
                      <w:pPr>
                        <w:pStyle w:val="StandardTextfeld"/>
                        <w:rPr>
                          <w:noProof/>
                        </w:rPr>
                      </w:pPr>
                    </w:p>
                    <w:p w14:paraId="1AED4AFE" w14:textId="77777777" w:rsidR="004555A0" w:rsidRDefault="004555A0" w:rsidP="00990F6C">
                      <w:pPr>
                        <w:pStyle w:val="StandardTextfeld"/>
                        <w:rPr>
                          <w:noProof/>
                        </w:rPr>
                      </w:pPr>
                    </w:p>
                    <w:p w14:paraId="0144565D" w14:textId="77777777" w:rsidR="004555A0" w:rsidRDefault="004555A0" w:rsidP="00990F6C">
                      <w:pPr>
                        <w:pStyle w:val="StandardTextfeld"/>
                        <w:rPr>
                          <w:noProof/>
                        </w:rPr>
                      </w:pPr>
                    </w:p>
                    <w:permEnd w:id="474566031"/>
                    <w:p w14:paraId="67833FA8" w14:textId="77777777" w:rsidR="004555A0" w:rsidRDefault="004555A0" w:rsidP="00990F6C">
                      <w:pPr>
                        <w:pStyle w:val="StandardTextfeld"/>
                        <w:rPr>
                          <w:noProof/>
                        </w:rPr>
                      </w:pPr>
                    </w:p>
                  </w:txbxContent>
                </v:textbox>
                <w10:wrap type="tight" anchorx="margin"/>
              </v:shape>
            </w:pict>
          </mc:Fallback>
        </mc:AlternateContent>
      </w:r>
    </w:p>
    <w:p w14:paraId="3D6574B8" w14:textId="4C12C9CC" w:rsidR="00F30E8C" w:rsidRPr="00990F6C" w:rsidRDefault="00990F6C" w:rsidP="006552C6">
      <w:pPr>
        <w:pStyle w:val="Textkrper"/>
        <w:ind w:left="284"/>
        <w:rPr>
          <w:sz w:val="20"/>
          <w:szCs w:val="20"/>
        </w:rPr>
      </w:pPr>
      <w:r w:rsidRPr="00990F6C">
        <w:rPr>
          <w:sz w:val="20"/>
          <w:szCs w:val="20"/>
        </w:rPr>
        <w:t>Zwischen:</w:t>
      </w:r>
      <w:r>
        <w:rPr>
          <w:sz w:val="20"/>
          <w:szCs w:val="20"/>
        </w:rPr>
        <w:tab/>
      </w:r>
      <w:r>
        <w:rPr>
          <w:sz w:val="20"/>
          <w:szCs w:val="20"/>
        </w:rPr>
        <w:tab/>
      </w:r>
    </w:p>
    <w:p w14:paraId="783B94A7" w14:textId="088B8929" w:rsidR="00F30E8C" w:rsidRDefault="00F30E8C" w:rsidP="006552C6">
      <w:pPr>
        <w:pStyle w:val="Textkrper"/>
        <w:ind w:left="284"/>
        <w:rPr>
          <w:sz w:val="20"/>
          <w:szCs w:val="20"/>
        </w:rPr>
      </w:pPr>
    </w:p>
    <w:p w14:paraId="420EC9D0" w14:textId="0975E883" w:rsidR="00990F6C" w:rsidRDefault="00990F6C" w:rsidP="006552C6">
      <w:pPr>
        <w:pStyle w:val="Textkrper"/>
        <w:ind w:left="284"/>
        <w:rPr>
          <w:sz w:val="20"/>
          <w:szCs w:val="20"/>
        </w:rPr>
      </w:pPr>
    </w:p>
    <w:p w14:paraId="4C882292" w14:textId="713691E6" w:rsidR="00990F6C" w:rsidRDefault="00990F6C" w:rsidP="006552C6">
      <w:pPr>
        <w:pStyle w:val="Textkrper"/>
        <w:ind w:left="284"/>
        <w:rPr>
          <w:sz w:val="20"/>
          <w:szCs w:val="20"/>
        </w:rPr>
      </w:pPr>
    </w:p>
    <w:p w14:paraId="08C28C89" w14:textId="77777777" w:rsidR="006552C6" w:rsidRDefault="006552C6" w:rsidP="006552C6">
      <w:pPr>
        <w:pStyle w:val="Textkrper"/>
        <w:ind w:left="284"/>
        <w:rPr>
          <w:sz w:val="20"/>
          <w:szCs w:val="20"/>
        </w:rPr>
      </w:pPr>
    </w:p>
    <w:p w14:paraId="65BDC14A" w14:textId="77777777" w:rsidR="006552C6" w:rsidRDefault="006552C6" w:rsidP="006552C6">
      <w:pPr>
        <w:pStyle w:val="Textkrper"/>
        <w:ind w:left="284"/>
        <w:rPr>
          <w:sz w:val="20"/>
          <w:szCs w:val="20"/>
        </w:rPr>
      </w:pPr>
    </w:p>
    <w:p w14:paraId="52E242B7" w14:textId="77777777" w:rsidR="006552C6" w:rsidRDefault="006552C6" w:rsidP="006552C6">
      <w:pPr>
        <w:pStyle w:val="Textkrper"/>
        <w:ind w:left="284"/>
        <w:rPr>
          <w:sz w:val="20"/>
          <w:szCs w:val="20"/>
        </w:rPr>
      </w:pPr>
    </w:p>
    <w:p w14:paraId="64058B45" w14:textId="07BC6088" w:rsidR="00990F6C" w:rsidRPr="00990F6C" w:rsidRDefault="00990F6C" w:rsidP="006552C6">
      <w:pPr>
        <w:pStyle w:val="Textkrper"/>
        <w:ind w:left="284"/>
        <w:rPr>
          <w:sz w:val="20"/>
          <w:szCs w:val="20"/>
        </w:rPr>
      </w:pPr>
      <w:r>
        <w:rPr>
          <w:noProof/>
          <w:lang w:eastAsia="de-DE"/>
        </w:rPr>
        <mc:AlternateContent>
          <mc:Choice Requires="wps">
            <w:drawing>
              <wp:anchor distT="0" distB="0" distL="114300" distR="114300" simplePos="0" relativeHeight="251676160" behindDoc="1" locked="0" layoutInCell="1" allowOverlap="1" wp14:anchorId="08D8782D" wp14:editId="25E941B2">
                <wp:simplePos x="0" y="0"/>
                <wp:positionH relativeFrom="margin">
                  <wp:posOffset>1470025</wp:posOffset>
                </wp:positionH>
                <wp:positionV relativeFrom="paragraph">
                  <wp:posOffset>74295</wp:posOffset>
                </wp:positionV>
                <wp:extent cx="4305300" cy="1533525"/>
                <wp:effectExtent l="0" t="0" r="19050" b="28575"/>
                <wp:wrapTight wrapText="bothSides">
                  <wp:wrapPolygon edited="0">
                    <wp:start x="0" y="0"/>
                    <wp:lineTo x="0" y="21734"/>
                    <wp:lineTo x="21600" y="21734"/>
                    <wp:lineTo x="21600" y="0"/>
                    <wp:lineTo x="0" y="0"/>
                  </wp:wrapPolygon>
                </wp:wrapTight>
                <wp:docPr id="10" name="Textfeld 10"/>
                <wp:cNvGraphicFramePr/>
                <a:graphic xmlns:a="http://schemas.openxmlformats.org/drawingml/2006/main">
                  <a:graphicData uri="http://schemas.microsoft.com/office/word/2010/wordprocessingShape">
                    <wps:wsp>
                      <wps:cNvSpPr txBox="1"/>
                      <wps:spPr>
                        <a:xfrm>
                          <a:off x="0" y="0"/>
                          <a:ext cx="4305300" cy="1533525"/>
                        </a:xfrm>
                        <a:prstGeom prst="rect">
                          <a:avLst/>
                        </a:prstGeom>
                        <a:solidFill>
                          <a:sysClr val="window" lastClr="FFFFFF">
                            <a:lumMod val="95000"/>
                          </a:sysClr>
                        </a:solidFill>
                        <a:ln w="6350">
                          <a:solidFill>
                            <a:sysClr val="window" lastClr="FFFFFF">
                              <a:lumMod val="75000"/>
                            </a:sysClr>
                          </a:solidFill>
                        </a:ln>
                      </wps:spPr>
                      <wps:txbx>
                        <w:txbxContent>
                          <w:p w14:paraId="47FA4D9A" w14:textId="77777777" w:rsidR="004555A0" w:rsidRDefault="004555A0" w:rsidP="00990F6C">
                            <w:pPr>
                              <w:pStyle w:val="StandardTextfeld"/>
                              <w:rPr>
                                <w:noProof/>
                              </w:rPr>
                            </w:pPr>
                            <w:permStart w:id="1522733272" w:edGrp="everyone"/>
                            <w:r>
                              <w:rPr>
                                <w:noProof/>
                              </w:rPr>
                              <w:t xml:space="preserve"> </w:t>
                            </w:r>
                          </w:p>
                          <w:p w14:paraId="44549B53" w14:textId="77777777" w:rsidR="004555A0" w:rsidRDefault="004555A0" w:rsidP="00990F6C">
                            <w:pPr>
                              <w:pStyle w:val="StandardTextfeld"/>
                              <w:rPr>
                                <w:noProof/>
                              </w:rPr>
                            </w:pPr>
                          </w:p>
                          <w:p w14:paraId="4022C26F" w14:textId="6242F178" w:rsidR="004555A0" w:rsidRDefault="001A00C4" w:rsidP="00990F6C">
                            <w:pPr>
                              <w:pStyle w:val="StandardTextfeld"/>
                              <w:rPr>
                                <w:noProof/>
                              </w:rPr>
                            </w:pPr>
                            <w:r>
                              <w:rPr>
                                <w:noProof/>
                              </w:rPr>
                              <w:t>SE FM</w:t>
                            </w:r>
                          </w:p>
                          <w:p w14:paraId="14CC9203" w14:textId="77777777" w:rsidR="004555A0" w:rsidRDefault="004555A0" w:rsidP="00990F6C">
                            <w:pPr>
                              <w:pStyle w:val="StandardTextfeld"/>
                              <w:rPr>
                                <w:noProof/>
                              </w:rPr>
                            </w:pPr>
                          </w:p>
                          <w:p w14:paraId="5A338417" w14:textId="0070C4F3" w:rsidR="004555A0" w:rsidRDefault="004555A0" w:rsidP="00990F6C">
                            <w:pPr>
                              <w:pStyle w:val="StandardTextfeld"/>
                              <w:rPr>
                                <w:noProof/>
                              </w:rPr>
                            </w:pPr>
                          </w:p>
                          <w:p w14:paraId="0140544E" w14:textId="7E084BC6" w:rsidR="004555A0" w:rsidRDefault="004555A0" w:rsidP="00990F6C">
                            <w:pPr>
                              <w:pStyle w:val="StandardTextfeld"/>
                              <w:rPr>
                                <w:noProof/>
                              </w:rPr>
                            </w:pPr>
                          </w:p>
                          <w:p w14:paraId="1F4FD8BE" w14:textId="0AC987E7" w:rsidR="004555A0" w:rsidRDefault="004555A0" w:rsidP="00990F6C">
                            <w:pPr>
                              <w:pStyle w:val="StandardTextfeld"/>
                              <w:rPr>
                                <w:noProof/>
                              </w:rPr>
                            </w:pPr>
                          </w:p>
                          <w:p w14:paraId="706F5D84" w14:textId="371692FB" w:rsidR="004555A0" w:rsidRDefault="004555A0" w:rsidP="00990F6C">
                            <w:pPr>
                              <w:pStyle w:val="StandardTextfeld"/>
                              <w:rPr>
                                <w:noProof/>
                              </w:rPr>
                            </w:pPr>
                          </w:p>
                          <w:p w14:paraId="7811825E" w14:textId="77777777" w:rsidR="004555A0" w:rsidRDefault="004555A0" w:rsidP="00990F6C">
                            <w:pPr>
                              <w:pStyle w:val="StandardTextfeld"/>
                              <w:rPr>
                                <w:noProof/>
                              </w:rPr>
                            </w:pPr>
                          </w:p>
                          <w:p w14:paraId="0B22B86C" w14:textId="08D47906" w:rsidR="004555A0" w:rsidRDefault="004555A0" w:rsidP="00990F6C">
                            <w:pPr>
                              <w:pStyle w:val="StandardTextfeld"/>
                              <w:rPr>
                                <w:noProof/>
                              </w:rPr>
                            </w:pPr>
                            <w:r>
                              <w:rPr>
                                <w:noProof/>
                              </w:rPr>
                              <w:t xml:space="preserve"> </w:t>
                            </w:r>
                            <w:permEnd w:id="1522733272"/>
                            <w:r>
                              <w:rPr>
                                <w:noProof/>
                              </w:rPr>
                              <w:t xml:space="preserve">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8782D" id="Textfeld 10" o:spid="_x0000_s1027" type="#_x0000_t202" style="position:absolute;left:0;text-align:left;margin-left:115.75pt;margin-top:5.85pt;width:339pt;height:120.7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" fillcolor="#f2f2f2" strokecolor="#bfbfbf" strokeweight=".5pt">
                <v:textbox inset="1mm,.5mm,1mm,.5mm">
                  <w:txbxContent>
                    <w:p w14:paraId="47FA4D9A" w14:textId="77777777" w:rsidR="004555A0" w:rsidRDefault="004555A0" w:rsidP="00990F6C">
                      <w:pPr>
                        <w:pStyle w:val="StandardTextfeld"/>
                        <w:rPr>
                          <w:noProof/>
                        </w:rPr>
                      </w:pPr>
                      <w:permStart w:id="1522733272" w:edGrp="everyone"/>
                      <w:r>
                        <w:rPr>
                          <w:noProof/>
                        </w:rPr>
                        <w:t xml:space="preserve"> </w:t>
                      </w:r>
                    </w:p>
                    <w:p w14:paraId="44549B53" w14:textId="77777777" w:rsidR="004555A0" w:rsidRDefault="004555A0" w:rsidP="00990F6C">
                      <w:pPr>
                        <w:pStyle w:val="StandardTextfeld"/>
                        <w:rPr>
                          <w:noProof/>
                        </w:rPr>
                      </w:pPr>
                    </w:p>
                    <w:p w14:paraId="4022C26F" w14:textId="6242F178" w:rsidR="004555A0" w:rsidRDefault="001A00C4" w:rsidP="00990F6C">
                      <w:pPr>
                        <w:pStyle w:val="StandardTextfeld"/>
                        <w:rPr>
                          <w:noProof/>
                        </w:rPr>
                      </w:pPr>
                      <w:r>
                        <w:rPr>
                          <w:noProof/>
                        </w:rPr>
                        <w:t>SE FM</w:t>
                      </w:r>
                    </w:p>
                    <w:p w14:paraId="14CC9203" w14:textId="77777777" w:rsidR="004555A0" w:rsidRDefault="004555A0" w:rsidP="00990F6C">
                      <w:pPr>
                        <w:pStyle w:val="StandardTextfeld"/>
                        <w:rPr>
                          <w:noProof/>
                        </w:rPr>
                      </w:pPr>
                    </w:p>
                    <w:p w14:paraId="5A338417" w14:textId="0070C4F3" w:rsidR="004555A0" w:rsidRDefault="004555A0" w:rsidP="00990F6C">
                      <w:pPr>
                        <w:pStyle w:val="StandardTextfeld"/>
                        <w:rPr>
                          <w:noProof/>
                        </w:rPr>
                      </w:pPr>
                    </w:p>
                    <w:p w14:paraId="0140544E" w14:textId="7E084BC6" w:rsidR="004555A0" w:rsidRDefault="004555A0" w:rsidP="00990F6C">
                      <w:pPr>
                        <w:pStyle w:val="StandardTextfeld"/>
                        <w:rPr>
                          <w:noProof/>
                        </w:rPr>
                      </w:pPr>
                    </w:p>
                    <w:p w14:paraId="1F4FD8BE" w14:textId="0AC987E7" w:rsidR="004555A0" w:rsidRDefault="004555A0" w:rsidP="00990F6C">
                      <w:pPr>
                        <w:pStyle w:val="StandardTextfeld"/>
                        <w:rPr>
                          <w:noProof/>
                        </w:rPr>
                      </w:pPr>
                    </w:p>
                    <w:p w14:paraId="706F5D84" w14:textId="371692FB" w:rsidR="004555A0" w:rsidRDefault="004555A0" w:rsidP="00990F6C">
                      <w:pPr>
                        <w:pStyle w:val="StandardTextfeld"/>
                        <w:rPr>
                          <w:noProof/>
                        </w:rPr>
                      </w:pPr>
                    </w:p>
                    <w:p w14:paraId="7811825E" w14:textId="77777777" w:rsidR="004555A0" w:rsidRDefault="004555A0" w:rsidP="00990F6C">
                      <w:pPr>
                        <w:pStyle w:val="StandardTextfeld"/>
                        <w:rPr>
                          <w:noProof/>
                        </w:rPr>
                      </w:pPr>
                    </w:p>
                    <w:p w14:paraId="0B22B86C" w14:textId="08D47906" w:rsidR="004555A0" w:rsidRDefault="004555A0" w:rsidP="00990F6C">
                      <w:pPr>
                        <w:pStyle w:val="StandardTextfeld"/>
                        <w:rPr>
                          <w:noProof/>
                        </w:rPr>
                      </w:pPr>
                      <w:r>
                        <w:rPr>
                          <w:noProof/>
                        </w:rPr>
                        <w:t xml:space="preserve"> </w:t>
                      </w:r>
                      <w:permEnd w:id="1522733272"/>
                      <w:r>
                        <w:rPr>
                          <w:noProof/>
                        </w:rPr>
                        <w:t xml:space="preserve">    </w:t>
                      </w:r>
                    </w:p>
                  </w:txbxContent>
                </v:textbox>
                <w10:wrap type="tight" anchorx="margin"/>
              </v:shape>
            </w:pict>
          </mc:Fallback>
        </mc:AlternateContent>
      </w:r>
      <w:r>
        <w:rPr>
          <w:sz w:val="20"/>
          <w:szCs w:val="20"/>
        </w:rPr>
        <w:t>vertreten durch:</w:t>
      </w:r>
      <w:r w:rsidRPr="00990F6C">
        <w:rPr>
          <w:noProof/>
          <w:lang w:eastAsia="de-DE"/>
        </w:rPr>
        <w:t xml:space="preserve"> </w:t>
      </w:r>
    </w:p>
    <w:p w14:paraId="45DEEDB7" w14:textId="3F111F61" w:rsidR="00F30E8C" w:rsidRPr="00990F6C" w:rsidRDefault="00F30E8C" w:rsidP="006552C6">
      <w:pPr>
        <w:pStyle w:val="Textkrper"/>
        <w:ind w:left="284"/>
        <w:rPr>
          <w:sz w:val="20"/>
          <w:szCs w:val="20"/>
        </w:rPr>
      </w:pPr>
    </w:p>
    <w:p w14:paraId="14526DC9" w14:textId="56790022" w:rsidR="00F30E8C" w:rsidRPr="00990F6C" w:rsidRDefault="00F30E8C" w:rsidP="006552C6">
      <w:pPr>
        <w:pStyle w:val="Textkrper"/>
        <w:ind w:left="284"/>
        <w:rPr>
          <w:sz w:val="20"/>
          <w:szCs w:val="20"/>
        </w:rPr>
      </w:pPr>
    </w:p>
    <w:p w14:paraId="394A6580" w14:textId="074E14F0" w:rsidR="00F30E8C" w:rsidRDefault="00F30E8C" w:rsidP="006552C6">
      <w:pPr>
        <w:pStyle w:val="Textkrper"/>
        <w:ind w:left="284"/>
        <w:rPr>
          <w:sz w:val="20"/>
          <w:szCs w:val="20"/>
        </w:rPr>
      </w:pPr>
    </w:p>
    <w:p w14:paraId="1CEFC9AD" w14:textId="77777777" w:rsidR="006552C6" w:rsidRDefault="00990F6C" w:rsidP="006552C6">
      <w:pPr>
        <w:pStyle w:val="Textkrper"/>
        <w:ind w:left="284"/>
        <w:rPr>
          <w:sz w:val="20"/>
          <w:szCs w:val="20"/>
        </w:rPr>
      </w:pPr>
      <w:r>
        <w:rPr>
          <w:sz w:val="20"/>
          <w:szCs w:val="20"/>
        </w:rPr>
        <w:tab/>
      </w:r>
      <w:r>
        <w:rPr>
          <w:sz w:val="20"/>
          <w:szCs w:val="20"/>
        </w:rPr>
        <w:tab/>
      </w:r>
      <w:r>
        <w:rPr>
          <w:sz w:val="20"/>
          <w:szCs w:val="20"/>
        </w:rPr>
        <w:tab/>
      </w:r>
      <w:r w:rsidR="006552C6">
        <w:rPr>
          <w:sz w:val="20"/>
          <w:szCs w:val="20"/>
        </w:rPr>
        <w:tab/>
      </w:r>
      <w:r w:rsidR="006552C6">
        <w:rPr>
          <w:sz w:val="20"/>
          <w:szCs w:val="20"/>
        </w:rPr>
        <w:tab/>
      </w:r>
      <w:r w:rsidR="006552C6">
        <w:rPr>
          <w:sz w:val="20"/>
          <w:szCs w:val="20"/>
        </w:rPr>
        <w:tab/>
      </w:r>
      <w:r w:rsidR="006552C6">
        <w:rPr>
          <w:sz w:val="20"/>
          <w:szCs w:val="20"/>
        </w:rPr>
        <w:tab/>
      </w:r>
    </w:p>
    <w:p w14:paraId="3AE1BEBD" w14:textId="77777777" w:rsidR="006552C6" w:rsidRDefault="006552C6" w:rsidP="006552C6">
      <w:pPr>
        <w:pStyle w:val="Textkrper"/>
        <w:ind w:left="284"/>
        <w:rPr>
          <w:sz w:val="20"/>
          <w:szCs w:val="20"/>
        </w:rPr>
      </w:pPr>
    </w:p>
    <w:p w14:paraId="5985EBAA" w14:textId="39050D21" w:rsidR="00990F6C" w:rsidRPr="00990F6C" w:rsidRDefault="00990F6C" w:rsidP="006552C6">
      <w:pPr>
        <w:pStyle w:val="Textkrper"/>
        <w:ind w:left="2200" w:firstLine="680"/>
        <w:rPr>
          <w:sz w:val="20"/>
          <w:szCs w:val="20"/>
        </w:rPr>
      </w:pPr>
      <w:r w:rsidRPr="00FE5FD4">
        <w:rPr>
          <w:sz w:val="20"/>
          <w:szCs w:val="20"/>
        </w:rPr>
        <w:t>-nachstehend Auftraggeber (AG) genannt-</w:t>
      </w:r>
    </w:p>
    <w:p w14:paraId="7624C327" w14:textId="5154267D" w:rsidR="00F30E8C" w:rsidRPr="00990F6C" w:rsidRDefault="006552C6" w:rsidP="006552C6">
      <w:pPr>
        <w:pStyle w:val="Textkrper"/>
        <w:ind w:left="284"/>
        <w:rPr>
          <w:sz w:val="20"/>
          <w:szCs w:val="20"/>
        </w:rPr>
      </w:pPr>
      <w:r>
        <w:rPr>
          <w:noProof/>
          <w:lang w:eastAsia="de-DE"/>
        </w:rPr>
        <mc:AlternateContent>
          <mc:Choice Requires="wps">
            <w:drawing>
              <wp:anchor distT="0" distB="0" distL="114300" distR="114300" simplePos="0" relativeHeight="251678208" behindDoc="1" locked="0" layoutInCell="1" allowOverlap="1" wp14:anchorId="7F7B09C0" wp14:editId="09122C0D">
                <wp:simplePos x="0" y="0"/>
                <wp:positionH relativeFrom="margin">
                  <wp:posOffset>1470025</wp:posOffset>
                </wp:positionH>
                <wp:positionV relativeFrom="paragraph">
                  <wp:posOffset>83185</wp:posOffset>
                </wp:positionV>
                <wp:extent cx="4305300" cy="1495425"/>
                <wp:effectExtent l="0" t="0" r="19050" b="28575"/>
                <wp:wrapTight wrapText="bothSides">
                  <wp:wrapPolygon edited="0">
                    <wp:start x="0" y="0"/>
                    <wp:lineTo x="0" y="21738"/>
                    <wp:lineTo x="21600" y="21738"/>
                    <wp:lineTo x="21600" y="0"/>
                    <wp:lineTo x="0" y="0"/>
                  </wp:wrapPolygon>
                </wp:wrapTight>
                <wp:docPr id="11" name="Textfeld 11"/>
                <wp:cNvGraphicFramePr/>
                <a:graphic xmlns:a="http://schemas.openxmlformats.org/drawingml/2006/main">
                  <a:graphicData uri="http://schemas.microsoft.com/office/word/2010/wordprocessingShape">
                    <wps:wsp>
                      <wps:cNvSpPr txBox="1"/>
                      <wps:spPr>
                        <a:xfrm>
                          <a:off x="0" y="0"/>
                          <a:ext cx="4305300" cy="1495425"/>
                        </a:xfrm>
                        <a:prstGeom prst="rect">
                          <a:avLst/>
                        </a:prstGeom>
                        <a:solidFill>
                          <a:sysClr val="window" lastClr="FFFFFF">
                            <a:lumMod val="95000"/>
                          </a:sysClr>
                        </a:solidFill>
                        <a:ln w="6350">
                          <a:solidFill>
                            <a:sysClr val="window" lastClr="FFFFFF">
                              <a:lumMod val="75000"/>
                            </a:sysClr>
                          </a:solidFill>
                        </a:ln>
                      </wps:spPr>
                      <wps:txbx>
                        <w:txbxContent>
                          <w:p w14:paraId="1B51C86B" w14:textId="77777777" w:rsidR="004555A0" w:rsidRDefault="004555A0" w:rsidP="006552C6">
                            <w:pPr>
                              <w:pStyle w:val="StandardTextfeld"/>
                              <w:rPr>
                                <w:noProof/>
                              </w:rPr>
                            </w:pPr>
                            <w:permStart w:id="1880627891" w:edGrp="everyone"/>
                            <w:r>
                              <w:rPr>
                                <w:noProof/>
                              </w:rPr>
                              <w:t xml:space="preserve"> </w:t>
                            </w:r>
                          </w:p>
                          <w:p w14:paraId="2B827BBA" w14:textId="77777777" w:rsidR="004555A0" w:rsidRDefault="004555A0" w:rsidP="006552C6">
                            <w:pPr>
                              <w:pStyle w:val="StandardTextfeld"/>
                              <w:rPr>
                                <w:noProof/>
                              </w:rPr>
                            </w:pPr>
                          </w:p>
                          <w:p w14:paraId="47D153A7" w14:textId="77777777" w:rsidR="004555A0" w:rsidRDefault="004555A0" w:rsidP="006552C6">
                            <w:pPr>
                              <w:pStyle w:val="StandardTextfeld"/>
                              <w:rPr>
                                <w:noProof/>
                              </w:rPr>
                            </w:pPr>
                          </w:p>
                          <w:p w14:paraId="448319A4" w14:textId="77777777" w:rsidR="004555A0" w:rsidRDefault="004555A0" w:rsidP="006552C6">
                            <w:pPr>
                              <w:pStyle w:val="StandardTextfeld"/>
                              <w:rPr>
                                <w:noProof/>
                              </w:rPr>
                            </w:pPr>
                          </w:p>
                          <w:p w14:paraId="747B7899" w14:textId="48E3B684" w:rsidR="004555A0" w:rsidRDefault="004555A0" w:rsidP="006552C6">
                            <w:pPr>
                              <w:pStyle w:val="StandardTextfeld"/>
                              <w:rPr>
                                <w:noProof/>
                              </w:rPr>
                            </w:pPr>
                          </w:p>
                          <w:p w14:paraId="62DDB108" w14:textId="680821EF" w:rsidR="004555A0" w:rsidRDefault="004555A0" w:rsidP="006552C6">
                            <w:pPr>
                              <w:pStyle w:val="StandardTextfeld"/>
                              <w:rPr>
                                <w:noProof/>
                              </w:rPr>
                            </w:pPr>
                          </w:p>
                          <w:p w14:paraId="1B0AC51D" w14:textId="78E2219F" w:rsidR="004555A0" w:rsidRDefault="004555A0" w:rsidP="006552C6">
                            <w:pPr>
                              <w:pStyle w:val="StandardTextfeld"/>
                              <w:rPr>
                                <w:noProof/>
                              </w:rPr>
                            </w:pPr>
                          </w:p>
                          <w:p w14:paraId="1630BEC2" w14:textId="566912F5" w:rsidR="004555A0" w:rsidRDefault="004555A0" w:rsidP="006552C6">
                            <w:pPr>
                              <w:pStyle w:val="StandardTextfeld"/>
                              <w:rPr>
                                <w:noProof/>
                              </w:rPr>
                            </w:pPr>
                          </w:p>
                          <w:p w14:paraId="18091740" w14:textId="77777777" w:rsidR="004555A0" w:rsidRDefault="004555A0" w:rsidP="006552C6">
                            <w:pPr>
                              <w:pStyle w:val="StandardTextfeld"/>
                              <w:rPr>
                                <w:noProof/>
                              </w:rPr>
                            </w:pPr>
                          </w:p>
                          <w:p w14:paraId="3FCE857C" w14:textId="77777777" w:rsidR="004555A0" w:rsidRDefault="004555A0" w:rsidP="006552C6">
                            <w:pPr>
                              <w:pStyle w:val="StandardTextfeld"/>
                              <w:rPr>
                                <w:noProof/>
                              </w:rPr>
                            </w:pPr>
                            <w:r>
                              <w:rPr>
                                <w:noProof/>
                              </w:rPr>
                              <w:t xml:space="preserve"> </w:t>
                            </w:r>
                            <w:permEnd w:id="1880627891"/>
                            <w:r>
                              <w:rPr>
                                <w:noProof/>
                              </w:rPr>
                              <w:t xml:space="preserve">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09C0" id="Textfeld 11" o:spid="_x0000_s1028" type="#_x0000_t202" style="position:absolute;left:0;text-align:left;margin-left:115.75pt;margin-top:6.55pt;width:339pt;height:117.7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" fillcolor="#f2f2f2" strokecolor="#bfbfbf" strokeweight=".5pt">
                <v:textbox inset="1mm,.5mm,1mm,.5mm">
                  <w:txbxContent>
                    <w:p w14:paraId="1B51C86B" w14:textId="77777777" w:rsidR="004555A0" w:rsidRDefault="004555A0" w:rsidP="006552C6">
                      <w:pPr>
                        <w:pStyle w:val="StandardTextfeld"/>
                        <w:rPr>
                          <w:noProof/>
                        </w:rPr>
                      </w:pPr>
                      <w:permStart w:id="1880627891" w:edGrp="everyone"/>
                      <w:r>
                        <w:rPr>
                          <w:noProof/>
                        </w:rPr>
                        <w:t xml:space="preserve"> </w:t>
                      </w:r>
                    </w:p>
                    <w:p w14:paraId="2B827BBA" w14:textId="77777777" w:rsidR="004555A0" w:rsidRDefault="004555A0" w:rsidP="006552C6">
                      <w:pPr>
                        <w:pStyle w:val="StandardTextfeld"/>
                        <w:rPr>
                          <w:noProof/>
                        </w:rPr>
                      </w:pPr>
                    </w:p>
                    <w:p w14:paraId="47D153A7" w14:textId="77777777" w:rsidR="004555A0" w:rsidRDefault="004555A0" w:rsidP="006552C6">
                      <w:pPr>
                        <w:pStyle w:val="StandardTextfeld"/>
                        <w:rPr>
                          <w:noProof/>
                        </w:rPr>
                      </w:pPr>
                    </w:p>
                    <w:p w14:paraId="448319A4" w14:textId="77777777" w:rsidR="004555A0" w:rsidRDefault="004555A0" w:rsidP="006552C6">
                      <w:pPr>
                        <w:pStyle w:val="StandardTextfeld"/>
                        <w:rPr>
                          <w:noProof/>
                        </w:rPr>
                      </w:pPr>
                    </w:p>
                    <w:p w14:paraId="747B7899" w14:textId="48E3B684" w:rsidR="004555A0" w:rsidRDefault="004555A0" w:rsidP="006552C6">
                      <w:pPr>
                        <w:pStyle w:val="StandardTextfeld"/>
                        <w:rPr>
                          <w:noProof/>
                        </w:rPr>
                      </w:pPr>
                    </w:p>
                    <w:p w14:paraId="62DDB108" w14:textId="680821EF" w:rsidR="004555A0" w:rsidRDefault="004555A0" w:rsidP="006552C6">
                      <w:pPr>
                        <w:pStyle w:val="StandardTextfeld"/>
                        <w:rPr>
                          <w:noProof/>
                        </w:rPr>
                      </w:pPr>
                    </w:p>
                    <w:p w14:paraId="1B0AC51D" w14:textId="78E2219F" w:rsidR="004555A0" w:rsidRDefault="004555A0" w:rsidP="006552C6">
                      <w:pPr>
                        <w:pStyle w:val="StandardTextfeld"/>
                        <w:rPr>
                          <w:noProof/>
                        </w:rPr>
                      </w:pPr>
                    </w:p>
                    <w:p w14:paraId="1630BEC2" w14:textId="566912F5" w:rsidR="004555A0" w:rsidRDefault="004555A0" w:rsidP="006552C6">
                      <w:pPr>
                        <w:pStyle w:val="StandardTextfeld"/>
                        <w:rPr>
                          <w:noProof/>
                        </w:rPr>
                      </w:pPr>
                    </w:p>
                    <w:p w14:paraId="18091740" w14:textId="77777777" w:rsidR="004555A0" w:rsidRDefault="004555A0" w:rsidP="006552C6">
                      <w:pPr>
                        <w:pStyle w:val="StandardTextfeld"/>
                        <w:rPr>
                          <w:noProof/>
                        </w:rPr>
                      </w:pPr>
                    </w:p>
                    <w:p w14:paraId="3FCE857C" w14:textId="77777777" w:rsidR="004555A0" w:rsidRDefault="004555A0" w:rsidP="006552C6">
                      <w:pPr>
                        <w:pStyle w:val="StandardTextfeld"/>
                        <w:rPr>
                          <w:noProof/>
                        </w:rPr>
                      </w:pPr>
                      <w:r>
                        <w:rPr>
                          <w:noProof/>
                        </w:rPr>
                        <w:t xml:space="preserve"> </w:t>
                      </w:r>
                      <w:permEnd w:id="1880627891"/>
                      <w:r>
                        <w:rPr>
                          <w:noProof/>
                        </w:rPr>
                        <w:t xml:space="preserve">    </w:t>
                      </w:r>
                    </w:p>
                  </w:txbxContent>
                </v:textbox>
                <w10:wrap type="tight" anchorx="margin"/>
              </v:shape>
            </w:pict>
          </mc:Fallback>
        </mc:AlternateContent>
      </w:r>
      <w:r w:rsidRPr="006552C6">
        <w:rPr>
          <w:sz w:val="20"/>
          <w:szCs w:val="20"/>
        </w:rPr>
        <w:t>und der Firma</w:t>
      </w:r>
      <w:r>
        <w:rPr>
          <w:sz w:val="20"/>
          <w:szCs w:val="20"/>
        </w:rPr>
        <w:t>:</w:t>
      </w:r>
      <w:r w:rsidRPr="006552C6">
        <w:rPr>
          <w:noProof/>
          <w:lang w:eastAsia="de-DE"/>
        </w:rPr>
        <w:t xml:space="preserve"> </w:t>
      </w:r>
    </w:p>
    <w:p w14:paraId="7B5F9F55" w14:textId="77777777" w:rsidR="00F30E8C" w:rsidRPr="00990F6C" w:rsidRDefault="00F30E8C" w:rsidP="006552C6">
      <w:pPr>
        <w:pStyle w:val="Textkrper"/>
        <w:ind w:left="284"/>
        <w:rPr>
          <w:sz w:val="20"/>
          <w:szCs w:val="20"/>
        </w:rPr>
      </w:pPr>
    </w:p>
    <w:p w14:paraId="1E707CF0" w14:textId="77777777" w:rsidR="00F30E8C" w:rsidRPr="00990F6C" w:rsidRDefault="00F30E8C" w:rsidP="006552C6">
      <w:pPr>
        <w:pStyle w:val="Textkrper"/>
        <w:ind w:left="284"/>
        <w:rPr>
          <w:sz w:val="20"/>
          <w:szCs w:val="20"/>
        </w:rPr>
      </w:pPr>
    </w:p>
    <w:p w14:paraId="5C75BCCE" w14:textId="77777777" w:rsidR="00F30E8C" w:rsidRPr="00990F6C" w:rsidRDefault="00F30E8C" w:rsidP="006552C6">
      <w:pPr>
        <w:pStyle w:val="Textkrper"/>
        <w:ind w:left="284"/>
        <w:rPr>
          <w:sz w:val="20"/>
          <w:szCs w:val="20"/>
        </w:rPr>
      </w:pPr>
    </w:p>
    <w:p w14:paraId="6B5B8DBA" w14:textId="77777777" w:rsidR="006552C6" w:rsidRDefault="006552C6" w:rsidP="006552C6">
      <w:pPr>
        <w:ind w:left="284"/>
      </w:pPr>
    </w:p>
    <w:p w14:paraId="4F1EAC91" w14:textId="77777777" w:rsidR="006552C6" w:rsidRDefault="006552C6" w:rsidP="006552C6">
      <w:pPr>
        <w:ind w:left="284"/>
      </w:pPr>
      <w:r>
        <w:tab/>
      </w:r>
      <w:r>
        <w:tab/>
      </w:r>
      <w:r>
        <w:tab/>
      </w:r>
    </w:p>
    <w:p w14:paraId="4B82C500" w14:textId="77777777" w:rsidR="006552C6" w:rsidRDefault="006552C6" w:rsidP="006552C6">
      <w:pPr>
        <w:ind w:left="284"/>
      </w:pPr>
    </w:p>
    <w:p w14:paraId="0399A767" w14:textId="1FA9ADF1" w:rsidR="006552C6" w:rsidRDefault="006552C6" w:rsidP="006552C6">
      <w:pPr>
        <w:ind w:left="2200" w:firstLine="680"/>
      </w:pPr>
      <w:r w:rsidRPr="006552C6">
        <w:t>-nachstehend Auftragnehmer (AN) genannt-</w:t>
      </w:r>
    </w:p>
    <w:p w14:paraId="4F1AFC9F" w14:textId="77777777" w:rsidR="006552C6" w:rsidRDefault="006552C6" w:rsidP="006552C6">
      <w:pPr>
        <w:ind w:left="284"/>
      </w:pPr>
    </w:p>
    <w:p w14:paraId="71D786F3" w14:textId="1DB54B6B" w:rsidR="006552C6" w:rsidRDefault="00E14A8C" w:rsidP="006552C6">
      <w:pPr>
        <w:ind w:left="284"/>
        <w:rPr>
          <w:b/>
          <w:bCs/>
          <w:sz w:val="28"/>
          <w:szCs w:val="28"/>
        </w:rPr>
      </w:pPr>
      <w:r w:rsidRPr="00990F6C">
        <w:t>wird</w:t>
      </w:r>
      <w:r w:rsidRPr="00990F6C">
        <w:rPr>
          <w:spacing w:val="-6"/>
        </w:rPr>
        <w:t xml:space="preserve"> </w:t>
      </w:r>
      <w:r w:rsidRPr="00990F6C">
        <w:t>folgender</w:t>
      </w:r>
      <w:r w:rsidRPr="00990F6C">
        <w:rPr>
          <w:spacing w:val="-6"/>
        </w:rPr>
        <w:t xml:space="preserve"> </w:t>
      </w:r>
      <w:r w:rsidRPr="00990F6C">
        <w:t>Vertrag</w:t>
      </w:r>
      <w:r w:rsidRPr="00990F6C">
        <w:rPr>
          <w:spacing w:val="-5"/>
        </w:rPr>
        <w:t xml:space="preserve"> </w:t>
      </w:r>
      <w:r w:rsidRPr="00990F6C">
        <w:t>für die in Anlage 1 genannte(n) Liegenschaft(en) geschlossen:</w:t>
      </w:r>
      <w:bookmarkStart w:id="0" w:name="_Toc164257712"/>
      <w:r w:rsidR="006552C6">
        <w:br w:type="page"/>
      </w:r>
    </w:p>
    <w:p w14:paraId="32B1D1BF" w14:textId="196C7BD6" w:rsidR="00F30E8C" w:rsidRDefault="00E14A8C">
      <w:pPr>
        <w:pStyle w:val="berschrift1"/>
      </w:pPr>
      <w:r>
        <w:lastRenderedPageBreak/>
        <w:t>Gegenstand des Vertrages</w:t>
      </w:r>
      <w:bookmarkEnd w:id="0"/>
    </w:p>
    <w:p w14:paraId="6AC856B7" w14:textId="77777777" w:rsidR="00F30E8C" w:rsidRDefault="00F30E8C"/>
    <w:p w14:paraId="22B38B84" w14:textId="77777777" w:rsidR="00F30E8C" w:rsidRDefault="00E14A8C">
      <w:pPr>
        <w:pStyle w:val="berschrift2"/>
      </w:pPr>
      <w:bookmarkStart w:id="1" w:name="_Ref152271407"/>
      <w:bookmarkStart w:id="2" w:name="_Toc164257713"/>
      <w:r>
        <w:t>Bestandteile des Vertrages</w:t>
      </w:r>
      <w:bookmarkEnd w:id="1"/>
      <w:bookmarkEnd w:id="2"/>
    </w:p>
    <w:p w14:paraId="5CFC031E" w14:textId="77777777" w:rsidR="00F30E8C" w:rsidRDefault="00E14A8C">
      <w:r>
        <w:t>Gegenstand des Vertrages sind folgende Leistungen für die in Anlage 1 aufgeführte(n) Aufzugsanlage(n) und deren Einrichtungen und Geräte:</w:t>
      </w:r>
    </w:p>
    <w:p w14:paraId="4B1090A1" w14:textId="77777777" w:rsidR="00F30E8C" w:rsidRDefault="00F30E8C">
      <w:pPr>
        <w:pStyle w:val="Textkrper"/>
      </w:pPr>
    </w:p>
    <w:permStart w:id="1212946037" w:edGrp="everyone"/>
    <w:p w14:paraId="55895E8F" w14:textId="4A91B341" w:rsidR="00F30E8C" w:rsidRDefault="00D0230D">
      <w:pPr>
        <w:rPr>
          <w:sz w:val="18"/>
          <w:szCs w:val="18"/>
        </w:rPr>
      </w:pPr>
      <w:sdt>
        <w:sdtPr>
          <w:rPr>
            <w:sz w:val="28"/>
            <w:szCs w:val="28"/>
          </w:rPr>
          <w:id w:val="-859903212"/>
          <w14:checkbox>
            <w14:checked w14:val="1"/>
            <w14:checkedState w14:val="2612" w14:font="MS Gothic"/>
            <w14:uncheckedState w14:val="2610" w14:font="MS Gothic"/>
          </w14:checkbox>
        </w:sdtPr>
        <w:sdtEndPr/>
        <w:sdtContent>
          <w:r w:rsidR="00D87855">
            <w:rPr>
              <w:rFonts w:ascii="MS Gothic" w:eastAsia="MS Gothic" w:hAnsi="MS Gothic" w:hint="eastAsia"/>
              <w:sz w:val="28"/>
              <w:szCs w:val="28"/>
            </w:rPr>
            <w:t>☒</w:t>
          </w:r>
        </w:sdtContent>
      </w:sdt>
      <w:permEnd w:id="1212946037"/>
      <w:r w:rsidR="00E14A8C">
        <w:rPr>
          <w:sz w:val="18"/>
          <w:szCs w:val="18"/>
        </w:rPr>
        <w:tab/>
      </w:r>
      <w:r w:rsidR="00E14A8C">
        <w:t>Inspektion</w:t>
      </w:r>
      <w:r w:rsidR="00E14A8C">
        <w:rPr>
          <w:spacing w:val="-7"/>
        </w:rPr>
        <w:t xml:space="preserve"> </w:t>
      </w:r>
      <w:r w:rsidR="00E14A8C">
        <w:t>und</w:t>
      </w:r>
      <w:r w:rsidR="00E14A8C">
        <w:rPr>
          <w:spacing w:val="-5"/>
        </w:rPr>
        <w:t xml:space="preserve"> </w:t>
      </w:r>
      <w:r w:rsidR="00E14A8C">
        <w:t>Wartung</w:t>
      </w:r>
      <w:r w:rsidR="00E14A8C">
        <w:rPr>
          <w:spacing w:val="-5"/>
        </w:rPr>
        <w:t xml:space="preserve"> </w:t>
      </w:r>
      <w:r w:rsidR="00E14A8C">
        <w:t>(Abschnitt</w:t>
      </w:r>
      <w:r w:rsidR="00E14A8C">
        <w:rPr>
          <w:spacing w:val="-5"/>
        </w:rPr>
        <w:t xml:space="preserve"> </w:t>
      </w:r>
      <w:r w:rsidR="00E14A8C">
        <w:rPr>
          <w:spacing w:val="-4"/>
        </w:rPr>
        <w:fldChar w:fldCharType="begin"/>
      </w:r>
      <w:r w:rsidR="00E14A8C">
        <w:rPr>
          <w:spacing w:val="-5"/>
        </w:rPr>
        <w:instrText xml:space="preserve"> REF _Ref152271109 \r \h </w:instrText>
      </w:r>
      <w:r w:rsidR="00E14A8C">
        <w:rPr>
          <w:spacing w:val="-4"/>
        </w:rPr>
      </w:r>
      <w:r w:rsidR="00E14A8C">
        <w:rPr>
          <w:spacing w:val="-4"/>
        </w:rPr>
        <w:fldChar w:fldCharType="separate"/>
      </w:r>
      <w:r w:rsidR="00505FF3">
        <w:rPr>
          <w:spacing w:val="-5"/>
        </w:rPr>
        <w:t>2.1</w:t>
      </w:r>
      <w:r w:rsidR="00E14A8C">
        <w:rPr>
          <w:spacing w:val="-4"/>
        </w:rPr>
        <w:fldChar w:fldCharType="end"/>
      </w:r>
      <w:r w:rsidR="00E14A8C">
        <w:rPr>
          <w:spacing w:val="-4"/>
        </w:rPr>
        <w:t>)</w:t>
      </w:r>
    </w:p>
    <w:p w14:paraId="11FD6746" w14:textId="6BDDE8C6" w:rsidR="00F30E8C" w:rsidRDefault="00D0230D">
      <w:pPr>
        <w:rPr>
          <w:sz w:val="18"/>
          <w:szCs w:val="18"/>
        </w:rPr>
      </w:pPr>
      <w:sdt>
        <w:sdtPr>
          <w:rPr>
            <w:sz w:val="28"/>
            <w:szCs w:val="28"/>
          </w:rPr>
          <w:id w:val="637766758"/>
          <w14:checkbox>
            <w14:checked w14:val="1"/>
            <w14:checkedState w14:val="2612" w14:font="MS Gothic"/>
            <w14:uncheckedState w14:val="2610" w14:font="MS Gothic"/>
          </w14:checkbox>
        </w:sdtPr>
        <w:sdtEndPr/>
        <w:sdtContent>
          <w:permStart w:id="1052578788" w:edGrp="everyone"/>
          <w:r w:rsidR="001A00C4">
            <w:rPr>
              <w:rFonts w:ascii="MS Gothic" w:eastAsia="MS Gothic" w:hAnsi="MS Gothic" w:hint="eastAsia"/>
              <w:sz w:val="28"/>
              <w:szCs w:val="28"/>
            </w:rPr>
            <w:t>☒</w:t>
          </w:r>
          <w:permEnd w:id="1052578788"/>
        </w:sdtContent>
      </w:sdt>
      <w:r w:rsidR="00E14A8C">
        <w:rPr>
          <w:sz w:val="18"/>
          <w:szCs w:val="18"/>
        </w:rPr>
        <w:tab/>
      </w:r>
      <w:r w:rsidR="00E14A8C">
        <w:t xml:space="preserve">Instandsetzung und Verbesserung (Abschnitt </w:t>
      </w:r>
      <w:r w:rsidR="00E14A8C">
        <w:fldChar w:fldCharType="begin"/>
      </w:r>
      <w:r w:rsidR="00E14A8C">
        <w:instrText xml:space="preserve"> REF _Ref152271134 \r \h </w:instrText>
      </w:r>
      <w:r w:rsidR="00E14A8C">
        <w:fldChar w:fldCharType="separate"/>
      </w:r>
      <w:r w:rsidR="00505FF3">
        <w:t>2.2</w:t>
      </w:r>
      <w:r w:rsidR="00E14A8C">
        <w:fldChar w:fldCharType="end"/>
      </w:r>
      <w:r w:rsidR="00E14A8C">
        <w:t>)</w:t>
      </w:r>
      <w:r w:rsidR="00E14A8C">
        <w:rPr>
          <w:sz w:val="18"/>
          <w:szCs w:val="18"/>
        </w:rPr>
        <w:t xml:space="preserve"> </w:t>
      </w:r>
    </w:p>
    <w:p w14:paraId="416F9B4E" w14:textId="6C2A9345" w:rsidR="00F30E8C" w:rsidRDefault="00D0230D">
      <w:pPr>
        <w:rPr>
          <w:sz w:val="18"/>
          <w:szCs w:val="18"/>
        </w:rPr>
      </w:pPr>
      <w:sdt>
        <w:sdtPr>
          <w:rPr>
            <w:sz w:val="28"/>
            <w:szCs w:val="28"/>
          </w:rPr>
          <w:id w:val="828174836"/>
          <w14:checkbox>
            <w14:checked w14:val="1"/>
            <w14:checkedState w14:val="2612" w14:font="MS Gothic"/>
            <w14:uncheckedState w14:val="2610" w14:font="MS Gothic"/>
          </w14:checkbox>
        </w:sdtPr>
        <w:sdtEndPr/>
        <w:sdtContent>
          <w:permStart w:id="987306013" w:edGrp="everyone"/>
          <w:r w:rsidR="001A00C4">
            <w:rPr>
              <w:rFonts w:ascii="MS Gothic" w:eastAsia="MS Gothic" w:hAnsi="MS Gothic" w:hint="eastAsia"/>
              <w:sz w:val="28"/>
              <w:szCs w:val="28"/>
            </w:rPr>
            <w:t>☒</w:t>
          </w:r>
          <w:permEnd w:id="987306013"/>
        </w:sdtContent>
      </w:sdt>
      <w:r w:rsidR="00E14A8C">
        <w:rPr>
          <w:sz w:val="18"/>
          <w:szCs w:val="18"/>
        </w:rPr>
        <w:tab/>
      </w:r>
      <w:r w:rsidR="00E14A8C">
        <w:t xml:space="preserve">Notrufentgegennahme und Personenbefreiung (Abschnitt </w:t>
      </w:r>
      <w:r w:rsidR="00E14A8C">
        <w:fldChar w:fldCharType="begin"/>
      </w:r>
      <w:r w:rsidR="00E14A8C">
        <w:instrText xml:space="preserve"> REF _Ref152271165 \r \h </w:instrText>
      </w:r>
      <w:r w:rsidR="00E14A8C">
        <w:fldChar w:fldCharType="separate"/>
      </w:r>
      <w:r w:rsidR="00505FF3">
        <w:t>2.4</w:t>
      </w:r>
      <w:r w:rsidR="00E14A8C">
        <w:fldChar w:fldCharType="end"/>
      </w:r>
      <w:r w:rsidR="00E14A8C">
        <w:t>)</w:t>
      </w:r>
    </w:p>
    <w:p w14:paraId="71A5E5FC" w14:textId="6F5F7231" w:rsidR="00F30E8C" w:rsidRDefault="00D0230D">
      <w:pPr>
        <w:rPr>
          <w:sz w:val="18"/>
          <w:szCs w:val="18"/>
        </w:rPr>
      </w:pPr>
      <w:sdt>
        <w:sdtPr>
          <w:rPr>
            <w:sz w:val="28"/>
            <w:szCs w:val="28"/>
          </w:rPr>
          <w:id w:val="-248977438"/>
          <w14:checkbox>
            <w14:checked w14:val="1"/>
            <w14:checkedState w14:val="2612" w14:font="MS Gothic"/>
            <w14:uncheckedState w14:val="2610" w14:font="MS Gothic"/>
          </w14:checkbox>
        </w:sdtPr>
        <w:sdtEndPr/>
        <w:sdtContent>
          <w:permStart w:id="2133808356" w:edGrp="everyone"/>
          <w:r w:rsidR="001A00C4">
            <w:rPr>
              <w:rFonts w:ascii="MS Gothic" w:eastAsia="MS Gothic" w:hAnsi="MS Gothic" w:hint="eastAsia"/>
              <w:sz w:val="28"/>
              <w:szCs w:val="28"/>
            </w:rPr>
            <w:t>☒</w:t>
          </w:r>
          <w:permEnd w:id="2133808356"/>
        </w:sdtContent>
      </w:sdt>
      <w:r w:rsidR="00E14A8C">
        <w:rPr>
          <w:sz w:val="18"/>
          <w:szCs w:val="18"/>
        </w:rPr>
        <w:tab/>
      </w:r>
      <w:r w:rsidR="00E14A8C">
        <w:t>Regelmäßige Kontrolle der Aufzugsanlage (Abschnitt 2.5)</w:t>
      </w:r>
    </w:p>
    <w:permStart w:id="1874225508" w:edGrp="everyone"/>
    <w:p w14:paraId="0474EEE9" w14:textId="6BC12785" w:rsidR="00F30E8C" w:rsidRDefault="00D0230D">
      <w:pPr>
        <w:rPr>
          <w:sz w:val="28"/>
          <w:szCs w:val="28"/>
        </w:rPr>
      </w:pPr>
      <w:sdt>
        <w:sdtPr>
          <w:rPr>
            <w:sz w:val="28"/>
            <w:szCs w:val="28"/>
          </w:rPr>
          <w:id w:val="-1160850644"/>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1874225508"/>
      <w:r w:rsidR="00E14A8C">
        <w:rPr>
          <w:sz w:val="18"/>
          <w:szCs w:val="18"/>
        </w:rPr>
        <w:tab/>
      </w:r>
      <w:r w:rsidR="00E14A8C">
        <w:t>Besondere Vereinbarungen (Anlage 3)</w:t>
      </w:r>
    </w:p>
    <w:p w14:paraId="14FE0596" w14:textId="77777777" w:rsidR="00F30E8C" w:rsidRDefault="00F30E8C">
      <w:pPr>
        <w:pStyle w:val="Textkrper"/>
      </w:pPr>
    </w:p>
    <w:p w14:paraId="70291405" w14:textId="77777777" w:rsidR="00F30E8C" w:rsidRDefault="00E14A8C">
      <w:pPr>
        <w:pStyle w:val="berschrift2"/>
      </w:pPr>
      <w:bookmarkStart w:id="3" w:name="_Toc164257714"/>
      <w:r>
        <w:t>Definitionen zum Vertrag; Verweise auf Normierungen</w:t>
      </w:r>
      <w:bookmarkEnd w:id="3"/>
    </w:p>
    <w:p w14:paraId="72F1FD6C" w14:textId="77777777" w:rsidR="00F30E8C" w:rsidRDefault="00E14A8C">
      <w:r>
        <w:t>In diesem Vertrag bilden die Begriffe aus der DIN 31051 die Grundlage.</w:t>
      </w:r>
    </w:p>
    <w:p w14:paraId="489410F2" w14:textId="77777777" w:rsidR="00F30E8C" w:rsidRDefault="00E14A8C">
      <w:r>
        <w:t>Es gilt als vereinbart, dass sich die wirtschaftliche Vertretbarkeit der Verbesserung einer Schwachstelle gemäß DIN 31051 auf die Wirtschaftlichkeit für den AG bezieht, unabhängig davon, ob die Verbesserung auch für den</w:t>
      </w:r>
      <w:r>
        <w:rPr>
          <w:spacing w:val="40"/>
        </w:rPr>
        <w:t xml:space="preserve"> </w:t>
      </w:r>
      <w:r>
        <w:t>AN wirtschaftlich ist.</w:t>
      </w:r>
    </w:p>
    <w:p w14:paraId="735ADF5D" w14:textId="77777777" w:rsidR="00F30E8C" w:rsidRDefault="00E14A8C">
      <w:r>
        <w:t>Instandhaltungsanweisungen</w:t>
      </w:r>
      <w:r>
        <w:rPr>
          <w:spacing w:val="-1"/>
        </w:rPr>
        <w:t xml:space="preserve"> </w:t>
      </w:r>
      <w:r>
        <w:t>des</w:t>
      </w:r>
      <w:r>
        <w:rPr>
          <w:spacing w:val="-2"/>
        </w:rPr>
        <w:t xml:space="preserve"> </w:t>
      </w:r>
      <w:r>
        <w:t>Montagebetriebes</w:t>
      </w:r>
      <w:r>
        <w:rPr>
          <w:spacing w:val="-2"/>
        </w:rPr>
        <w:t xml:space="preserve"> </w:t>
      </w:r>
      <w:r>
        <w:t>nach</w:t>
      </w:r>
      <w:r>
        <w:rPr>
          <w:spacing w:val="-1"/>
        </w:rPr>
        <w:t xml:space="preserve"> </w:t>
      </w:r>
      <w:r>
        <w:rPr>
          <w:color w:val="000000"/>
        </w:rPr>
        <w:t>DIN</w:t>
      </w:r>
      <w:r>
        <w:rPr>
          <w:color w:val="000000"/>
          <w:spacing w:val="-2"/>
        </w:rPr>
        <w:t xml:space="preserve"> </w:t>
      </w:r>
      <w:r>
        <w:rPr>
          <w:color w:val="000000"/>
        </w:rPr>
        <w:t>EN</w:t>
      </w:r>
      <w:r>
        <w:rPr>
          <w:color w:val="000000"/>
          <w:spacing w:val="-2"/>
        </w:rPr>
        <w:t xml:space="preserve"> </w:t>
      </w:r>
      <w:r>
        <w:rPr>
          <w:color w:val="000000"/>
        </w:rPr>
        <w:t>13015 sind</w:t>
      </w:r>
      <w:r>
        <w:rPr>
          <w:color w:val="000000"/>
          <w:spacing w:val="-2"/>
        </w:rPr>
        <w:t xml:space="preserve"> </w:t>
      </w:r>
      <w:r>
        <w:rPr>
          <w:color w:val="000000"/>
        </w:rPr>
        <w:t>anzuwenden</w:t>
      </w:r>
      <w:r>
        <w:rPr>
          <w:color w:val="000000"/>
          <w:spacing w:val="-2"/>
        </w:rPr>
        <w:t xml:space="preserve"> </w:t>
      </w:r>
      <w:r>
        <w:rPr>
          <w:color w:val="000000"/>
        </w:rPr>
        <w:t>und</w:t>
      </w:r>
      <w:r>
        <w:rPr>
          <w:color w:val="000000"/>
          <w:spacing w:val="-2"/>
        </w:rPr>
        <w:t xml:space="preserve"> </w:t>
      </w:r>
      <w:r>
        <w:rPr>
          <w:color w:val="000000"/>
        </w:rPr>
        <w:t>Vertragsbestand</w:t>
      </w:r>
      <w:r>
        <w:rPr>
          <w:color w:val="000000"/>
          <w:spacing w:val="-4"/>
        </w:rPr>
        <w:t>teil.</w:t>
      </w:r>
    </w:p>
    <w:p w14:paraId="0037EF9F" w14:textId="77777777" w:rsidR="00F30E8C" w:rsidRDefault="00E14A8C">
      <w:r>
        <w:t>Als</w:t>
      </w:r>
      <w:r>
        <w:rPr>
          <w:spacing w:val="-6"/>
        </w:rPr>
        <w:t xml:space="preserve"> </w:t>
      </w:r>
      <w:r>
        <w:t>Zeitintervall</w:t>
      </w:r>
      <w:r>
        <w:rPr>
          <w:spacing w:val="-2"/>
        </w:rPr>
        <w:t xml:space="preserve"> </w:t>
      </w:r>
      <w:r>
        <w:t>der</w:t>
      </w:r>
      <w:r>
        <w:rPr>
          <w:spacing w:val="-4"/>
        </w:rPr>
        <w:t xml:space="preserve"> </w:t>
      </w:r>
      <w:r>
        <w:t>Verfügbarkeit</w:t>
      </w:r>
      <w:r>
        <w:rPr>
          <w:spacing w:val="-3"/>
        </w:rPr>
        <w:t xml:space="preserve"> </w:t>
      </w:r>
      <w:r>
        <w:t>im</w:t>
      </w:r>
      <w:r>
        <w:rPr>
          <w:spacing w:val="-3"/>
        </w:rPr>
        <w:t xml:space="preserve"> </w:t>
      </w:r>
      <w:r>
        <w:t>Sinne</w:t>
      </w:r>
      <w:r>
        <w:rPr>
          <w:spacing w:val="-4"/>
        </w:rPr>
        <w:t xml:space="preserve"> </w:t>
      </w:r>
      <w:r>
        <w:t>der</w:t>
      </w:r>
      <w:r>
        <w:rPr>
          <w:spacing w:val="-3"/>
        </w:rPr>
        <w:t xml:space="preserve"> </w:t>
      </w:r>
      <w:r>
        <w:t>DIN</w:t>
      </w:r>
      <w:r>
        <w:rPr>
          <w:spacing w:val="-3"/>
        </w:rPr>
        <w:t xml:space="preserve"> </w:t>
      </w:r>
      <w:r>
        <w:t>31051</w:t>
      </w:r>
      <w:r>
        <w:rPr>
          <w:spacing w:val="-4"/>
        </w:rPr>
        <w:t xml:space="preserve"> </w:t>
      </w:r>
      <w:r>
        <w:t>gilt</w:t>
      </w:r>
      <w:r>
        <w:rPr>
          <w:spacing w:val="-3"/>
        </w:rPr>
        <w:t xml:space="preserve"> </w:t>
      </w:r>
      <w:r>
        <w:t>ein</w:t>
      </w:r>
      <w:r>
        <w:rPr>
          <w:spacing w:val="-3"/>
        </w:rPr>
        <w:t xml:space="preserve"> </w:t>
      </w:r>
      <w:r>
        <w:rPr>
          <w:spacing w:val="-2"/>
        </w:rPr>
        <w:t>Kalenderjahr.</w:t>
      </w:r>
    </w:p>
    <w:p w14:paraId="7CF04B8C" w14:textId="77777777" w:rsidR="00F30E8C" w:rsidRDefault="00E14A8C">
      <w:r>
        <w:t>Die</w:t>
      </w:r>
      <w:r>
        <w:rPr>
          <w:spacing w:val="-6"/>
        </w:rPr>
        <w:t xml:space="preserve"> </w:t>
      </w:r>
      <w:r>
        <w:t>prozentualen</w:t>
      </w:r>
      <w:r>
        <w:rPr>
          <w:spacing w:val="-4"/>
        </w:rPr>
        <w:t xml:space="preserve"> </w:t>
      </w:r>
      <w:r>
        <w:t>Angaben</w:t>
      </w:r>
      <w:r>
        <w:rPr>
          <w:spacing w:val="-4"/>
        </w:rPr>
        <w:t xml:space="preserve"> </w:t>
      </w:r>
      <w:r>
        <w:t>zur</w:t>
      </w:r>
      <w:r>
        <w:rPr>
          <w:spacing w:val="-3"/>
        </w:rPr>
        <w:t xml:space="preserve"> </w:t>
      </w:r>
      <w:r>
        <w:t>Verfügbarkeit</w:t>
      </w:r>
      <w:r>
        <w:rPr>
          <w:spacing w:val="-3"/>
        </w:rPr>
        <w:t xml:space="preserve"> </w:t>
      </w:r>
      <w:r>
        <w:t>(s.</w:t>
      </w:r>
      <w:r>
        <w:rPr>
          <w:spacing w:val="-4"/>
        </w:rPr>
        <w:t xml:space="preserve"> </w:t>
      </w:r>
      <w:r>
        <w:t>Anlage</w:t>
      </w:r>
      <w:r>
        <w:rPr>
          <w:spacing w:val="-5"/>
        </w:rPr>
        <w:t xml:space="preserve"> </w:t>
      </w:r>
      <w:r>
        <w:t>1)</w:t>
      </w:r>
      <w:r>
        <w:rPr>
          <w:spacing w:val="-3"/>
        </w:rPr>
        <w:t xml:space="preserve"> </w:t>
      </w:r>
      <w:r>
        <w:t>beziehen</w:t>
      </w:r>
      <w:r>
        <w:rPr>
          <w:spacing w:val="-4"/>
        </w:rPr>
        <w:t xml:space="preserve"> </w:t>
      </w:r>
      <w:r>
        <w:t>sich</w:t>
      </w:r>
      <w:r>
        <w:rPr>
          <w:spacing w:val="-5"/>
        </w:rPr>
        <w:t xml:space="preserve"> </w:t>
      </w:r>
      <w:r>
        <w:t>auf</w:t>
      </w:r>
      <w:r>
        <w:rPr>
          <w:spacing w:val="-3"/>
        </w:rPr>
        <w:t xml:space="preserve"> </w:t>
      </w:r>
      <w:r>
        <w:t>die</w:t>
      </w:r>
      <w:r>
        <w:rPr>
          <w:spacing w:val="-4"/>
        </w:rPr>
        <w:t xml:space="preserve"> </w:t>
      </w:r>
      <w:r>
        <w:t>Arbeitszeit</w:t>
      </w:r>
      <w:r>
        <w:rPr>
          <w:spacing w:val="-4"/>
        </w:rPr>
        <w:t xml:space="preserve"> </w:t>
      </w:r>
      <w:r>
        <w:t>des</w:t>
      </w:r>
      <w:r>
        <w:rPr>
          <w:spacing w:val="-3"/>
        </w:rPr>
        <w:t xml:space="preserve"> </w:t>
      </w:r>
      <w:r>
        <w:rPr>
          <w:spacing w:val="-5"/>
        </w:rPr>
        <w:t>AG.</w:t>
      </w:r>
    </w:p>
    <w:p w14:paraId="298F412F" w14:textId="77777777" w:rsidR="00F30E8C" w:rsidRDefault="00F30E8C"/>
    <w:p w14:paraId="77C46B95" w14:textId="77777777" w:rsidR="00F30E8C" w:rsidRDefault="00E14A8C">
      <w:r>
        <w:t>Kernarbeitszeit des AG ist Montag bis Freitag (außer an gesetzlichen Feiertagen) von:</w:t>
      </w:r>
    </w:p>
    <w:p w14:paraId="45602638" w14:textId="77777777" w:rsidR="00F30E8C" w:rsidRDefault="00E14A8C">
      <w:pPr>
        <w:pStyle w:val="Textkrper"/>
      </w:pPr>
      <w:r>
        <w:rPr>
          <w:noProof/>
          <w:lang w:eastAsia="de-DE"/>
        </w:rPr>
        <mc:AlternateContent>
          <mc:Choice Requires="wps">
            <w:drawing>
              <wp:anchor distT="0" distB="0" distL="114300" distR="114300" simplePos="0" relativeHeight="251648512" behindDoc="1" locked="0" layoutInCell="1" allowOverlap="1" wp14:anchorId="294AAC95" wp14:editId="30CB90A5">
                <wp:simplePos x="0" y="0"/>
                <wp:positionH relativeFrom="margin">
                  <wp:posOffset>1894840</wp:posOffset>
                </wp:positionH>
                <wp:positionV relativeFrom="paragraph">
                  <wp:posOffset>197073</wp:posOffset>
                </wp:positionV>
                <wp:extent cx="1276350" cy="209550"/>
                <wp:effectExtent l="0" t="0" r="22225" b="19050"/>
                <wp:wrapTight wrapText="bothSides">
                  <wp:wrapPolygon edited="0">
                    <wp:start x="0" y="0"/>
                    <wp:lineTo x="0" y="21600"/>
                    <wp:lineTo x="21773" y="21600"/>
                    <wp:lineTo x="21773" y="0"/>
                    <wp:lineTo x="0" y="0"/>
                  </wp:wrapPolygon>
                </wp:wrapTight>
                <wp:docPr id="1398" name="Textfeld 1398"/>
                <wp:cNvGraphicFramePr/>
                <a:graphic xmlns:a="http://schemas.openxmlformats.org/drawingml/2006/main">
                  <a:graphicData uri="http://schemas.microsoft.com/office/word/2010/wordprocessingShape">
                    <wps:wsp>
                      <wps:cNvSpPr txBox="1"/>
                      <wps:spPr>
                        <a:xfrm>
                          <a:off x="0" y="0"/>
                          <a:ext cx="1276350" cy="209550"/>
                        </a:xfrm>
                        <a:prstGeom prst="rect">
                          <a:avLst/>
                        </a:prstGeom>
                        <a:solidFill>
                          <a:schemeClr val="bg1">
                            <a:lumMod val="95000"/>
                          </a:schemeClr>
                        </a:solidFill>
                        <a:ln w="6350">
                          <a:solidFill>
                            <a:sysClr val="window" lastClr="FFFFFF">
                              <a:lumMod val="75000"/>
                            </a:sysClr>
                          </a:solidFill>
                        </a:ln>
                      </wps:spPr>
                      <wps:txbx>
                        <w:txbxContent>
                          <w:p w14:paraId="3898F68C" w14:textId="47DB6F37" w:rsidR="004555A0" w:rsidRDefault="004555A0">
                            <w:pPr>
                              <w:pStyle w:val="StandardTextfeld"/>
                              <w:rPr>
                                <w:noProof/>
                              </w:rPr>
                            </w:pPr>
                            <w:permStart w:id="686438397" w:edGrp="everyone"/>
                            <w:r>
                              <w:t>1</w:t>
                            </w:r>
                            <w:r w:rsidR="00485BDE">
                              <w:t>3</w:t>
                            </w:r>
                            <w:r>
                              <w:t>:00</w:t>
                            </w:r>
                            <w:permEnd w:id="686438397"/>
                          </w:p>
                        </w:txbxContent>
                      </wps:txbx>
                      <wps:bodyPr rot="0" spcFirstLastPara="0" vertOverflow="overflow" horzOverflow="overflow" vert="horz" wrap="non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AC95" id="Textfeld 1398" o:spid="_x0000_s1029" type="#_x0000_t202" style="position:absolute;left:0;text-align:left;margin-left:149.2pt;margin-top:15.5pt;width:100.5pt;height:16.5pt;z-index:-251667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" fillcolor="#f2f2f2 [3052]" strokecolor="#bfbfbf" strokeweight=".5pt">
                <v:textbox inset="1mm,.5mm,1mm,.5mm">
                  <w:txbxContent>
                    <w:p w14:paraId="3898F68C" w14:textId="47DB6F37" w:rsidR="004555A0" w:rsidRDefault="004555A0">
                      <w:pPr>
                        <w:pStyle w:val="StandardTextfeld"/>
                        <w:rPr>
                          <w:noProof/>
                        </w:rPr>
                      </w:pPr>
                      <w:permStart w:id="686438397" w:edGrp="everyone"/>
                      <w:r>
                        <w:t>1</w:t>
                      </w:r>
                      <w:r w:rsidR="00485BDE">
                        <w:t>3</w:t>
                      </w:r>
                      <w:r>
                        <w:t>:00</w:t>
                      </w:r>
                      <w:permEnd w:id="686438397"/>
                    </w:p>
                  </w:txbxContent>
                </v:textbox>
                <w10:wrap type="tight" anchorx="margin"/>
              </v:shape>
            </w:pict>
          </mc:Fallback>
        </mc:AlternateContent>
      </w:r>
      <w:r>
        <w:rPr>
          <w:noProof/>
          <w:lang w:eastAsia="de-DE"/>
        </w:rPr>
        <mc:AlternateContent>
          <mc:Choice Requires="wps">
            <w:drawing>
              <wp:anchor distT="0" distB="0" distL="114300" distR="114300" simplePos="0" relativeHeight="251647488" behindDoc="1" locked="0" layoutInCell="1" allowOverlap="1" wp14:anchorId="0C78CC7B" wp14:editId="1149498D">
                <wp:simplePos x="0" y="0"/>
                <wp:positionH relativeFrom="margin">
                  <wp:posOffset>688975</wp:posOffset>
                </wp:positionH>
                <wp:positionV relativeFrom="paragraph">
                  <wp:posOffset>207010</wp:posOffset>
                </wp:positionV>
                <wp:extent cx="457200" cy="200025"/>
                <wp:effectExtent l="0" t="0" r="19050" b="28575"/>
                <wp:wrapTight wrapText="bothSides">
                  <wp:wrapPolygon edited="0">
                    <wp:start x="0" y="0"/>
                    <wp:lineTo x="0" y="22629"/>
                    <wp:lineTo x="21600" y="22629"/>
                    <wp:lineTo x="21600" y="0"/>
                    <wp:lineTo x="0" y="0"/>
                  </wp:wrapPolygon>
                </wp:wrapTight>
                <wp:docPr id="1397" name="Textfeld 1397"/>
                <wp:cNvGraphicFramePr/>
                <a:graphic xmlns:a="http://schemas.openxmlformats.org/drawingml/2006/main">
                  <a:graphicData uri="http://schemas.microsoft.com/office/word/2010/wordprocessingShape">
                    <wps:wsp>
                      <wps:cNvSpPr txBox="1"/>
                      <wps:spPr>
                        <a:xfrm>
                          <a:off x="0" y="0"/>
                          <a:ext cx="457200" cy="200025"/>
                        </a:xfrm>
                        <a:prstGeom prst="rect">
                          <a:avLst/>
                        </a:prstGeom>
                        <a:solidFill>
                          <a:schemeClr val="bg1">
                            <a:lumMod val="95000"/>
                          </a:schemeClr>
                        </a:solidFill>
                        <a:ln w="6350">
                          <a:solidFill>
                            <a:sysClr val="window" lastClr="FFFFFF">
                              <a:lumMod val="75000"/>
                            </a:sysClr>
                          </a:solidFill>
                        </a:ln>
                      </wps:spPr>
                      <wps:txbx>
                        <w:txbxContent>
                          <w:p w14:paraId="6050D4D9" w14:textId="77777777" w:rsidR="004555A0" w:rsidRDefault="004555A0">
                            <w:pPr>
                              <w:pStyle w:val="StandardTextfeld"/>
                              <w:rPr>
                                <w:noProof/>
                              </w:rPr>
                            </w:pPr>
                            <w:permStart w:id="456679697" w:edGrp="everyone"/>
                            <w:r>
                              <w:t>09:00</w:t>
                            </w:r>
                            <w:permEnd w:id="456679697"/>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CC7B" id="Textfeld 1397" o:spid="_x0000_s1030" type="#_x0000_t202" style="position:absolute;left:0;text-align:left;margin-left:54.25pt;margin-top:16.3pt;width:36pt;height:15.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" fillcolor="#f2f2f2 [3052]" strokecolor="#bfbfbf" strokeweight=".5pt">
                <v:textbox inset="1mm,.5mm,1mm,.5mm">
                  <w:txbxContent>
                    <w:p w14:paraId="6050D4D9" w14:textId="77777777" w:rsidR="004555A0" w:rsidRDefault="004555A0">
                      <w:pPr>
                        <w:pStyle w:val="StandardTextfeld"/>
                        <w:rPr>
                          <w:noProof/>
                        </w:rPr>
                      </w:pPr>
                      <w:permStart w:id="456679697" w:edGrp="everyone"/>
                      <w:r>
                        <w:t>09:00</w:t>
                      </w:r>
                      <w:permEnd w:id="456679697"/>
                    </w:p>
                  </w:txbxContent>
                </v:textbox>
                <w10:wrap type="tight" anchorx="margin"/>
              </v:shape>
            </w:pict>
          </mc:Fallback>
        </mc:AlternateContent>
      </w:r>
    </w:p>
    <w:p w14:paraId="14A70C30" w14:textId="77777777" w:rsidR="00F30E8C" w:rsidRDefault="00E14A8C">
      <w:r>
        <w:t xml:space="preserve">Uhr </w:t>
      </w:r>
      <w:r>
        <w:rPr>
          <w:vertAlign w:val="superscript"/>
        </w:rPr>
        <w:t>1)</w:t>
      </w:r>
      <w:r>
        <w:t xml:space="preserve"> bis                                                     Uhr.</w:t>
      </w:r>
      <w:r>
        <w:rPr>
          <w:vertAlign w:val="superscript"/>
        </w:rPr>
        <w:t>1)</w:t>
      </w:r>
    </w:p>
    <w:p w14:paraId="678B38BE" w14:textId="77777777" w:rsidR="00F30E8C" w:rsidRDefault="00F30E8C"/>
    <w:p w14:paraId="630CD0C6" w14:textId="0C0679F3" w:rsidR="00F30E8C" w:rsidRPr="00E14A8C" w:rsidRDefault="00E14A8C">
      <w:pPr>
        <w:pStyle w:val="Textkrper"/>
        <w:rPr>
          <w:sz w:val="20"/>
        </w:rPr>
      </w:pPr>
      <w:r w:rsidRPr="00E14A8C">
        <w:rPr>
          <w:sz w:val="20"/>
        </w:rPr>
        <w:t xml:space="preserve">Arbeitszeit des AG ist Montag bis </w:t>
      </w:r>
      <w:sdt>
        <w:sdtPr>
          <w:rPr>
            <w:sz w:val="24"/>
            <w:szCs w:val="22"/>
          </w:rPr>
          <w:id w:val="-1831825533"/>
          <w14:checkbox>
            <w14:checked w14:val="1"/>
            <w14:checkedState w14:val="2612" w14:font="MS Gothic"/>
            <w14:uncheckedState w14:val="2610" w14:font="MS Gothic"/>
          </w14:checkbox>
        </w:sdtPr>
        <w:sdtEndPr/>
        <w:sdtContent>
          <w:permStart w:id="1269645965" w:edGrp="everyone"/>
          <w:r w:rsidR="00485BDE">
            <w:rPr>
              <w:rFonts w:ascii="MS Gothic" w:eastAsia="MS Gothic" w:hAnsi="MS Gothic" w:hint="eastAsia"/>
              <w:sz w:val="24"/>
              <w:szCs w:val="22"/>
            </w:rPr>
            <w:t>☒</w:t>
          </w:r>
          <w:permEnd w:id="1269645965"/>
        </w:sdtContent>
      </w:sdt>
      <w:r w:rsidRPr="00E14A8C">
        <w:rPr>
          <w:sz w:val="20"/>
        </w:rPr>
        <w:t xml:space="preserve">  Freitag /  </w:t>
      </w:r>
      <w:sdt>
        <w:sdtPr>
          <w:rPr>
            <w:sz w:val="24"/>
            <w:szCs w:val="22"/>
          </w:rPr>
          <w:id w:val="-1307311017"/>
          <w14:checkbox>
            <w14:checked w14:val="0"/>
            <w14:checkedState w14:val="2612" w14:font="MS Gothic"/>
            <w14:uncheckedState w14:val="2610" w14:font="MS Gothic"/>
          </w14:checkbox>
        </w:sdtPr>
        <w:sdtEndPr/>
        <w:sdtContent>
          <w:permStart w:id="1758216001" w:edGrp="everyone"/>
          <w:r w:rsidR="00990F6C">
            <w:rPr>
              <w:rFonts w:ascii="MS Gothic" w:eastAsia="MS Gothic" w:hAnsi="MS Gothic" w:hint="eastAsia"/>
              <w:sz w:val="24"/>
              <w:szCs w:val="22"/>
            </w:rPr>
            <w:t>☐</w:t>
          </w:r>
          <w:permEnd w:id="1758216001"/>
        </w:sdtContent>
      </w:sdt>
      <w:r w:rsidRPr="00E14A8C">
        <w:rPr>
          <w:sz w:val="20"/>
        </w:rPr>
        <w:t xml:space="preserve">  Samstag</w:t>
      </w:r>
      <w:r w:rsidRPr="00E14A8C">
        <w:rPr>
          <w:sz w:val="20"/>
          <w:vertAlign w:val="superscript"/>
        </w:rPr>
        <w:t xml:space="preserve">1) </w:t>
      </w:r>
      <w:r w:rsidRPr="00E14A8C">
        <w:rPr>
          <w:sz w:val="20"/>
        </w:rPr>
        <w:t>(außer an gesetzlichen Feiertagen) von:</w:t>
      </w:r>
    </w:p>
    <w:p w14:paraId="7DB23084" w14:textId="77777777" w:rsidR="00F30E8C" w:rsidRDefault="00E14A8C">
      <w:pPr>
        <w:pStyle w:val="Textkrper"/>
      </w:pPr>
      <w:r>
        <w:rPr>
          <w:noProof/>
          <w:lang w:eastAsia="de-DE"/>
        </w:rPr>
        <mc:AlternateContent>
          <mc:Choice Requires="wps">
            <w:drawing>
              <wp:anchor distT="0" distB="0" distL="114300" distR="114300" simplePos="0" relativeHeight="251670016" behindDoc="1" locked="0" layoutInCell="1" allowOverlap="1" wp14:anchorId="439768E9" wp14:editId="22A07F73">
                <wp:simplePos x="0" y="0"/>
                <wp:positionH relativeFrom="margin">
                  <wp:posOffset>1930400</wp:posOffset>
                </wp:positionH>
                <wp:positionV relativeFrom="paragraph">
                  <wp:posOffset>205740</wp:posOffset>
                </wp:positionV>
                <wp:extent cx="1276350" cy="209550"/>
                <wp:effectExtent l="0" t="0" r="22225" b="19050"/>
                <wp:wrapTight wrapText="bothSides">
                  <wp:wrapPolygon edited="0">
                    <wp:start x="0" y="0"/>
                    <wp:lineTo x="0" y="21600"/>
                    <wp:lineTo x="21773" y="21600"/>
                    <wp:lineTo x="21773" y="0"/>
                    <wp:lineTo x="0" y="0"/>
                  </wp:wrapPolygon>
                </wp:wrapTight>
                <wp:docPr id="199" name="Textfeld 199"/>
                <wp:cNvGraphicFramePr/>
                <a:graphic xmlns:a="http://schemas.openxmlformats.org/drawingml/2006/main">
                  <a:graphicData uri="http://schemas.microsoft.com/office/word/2010/wordprocessingShape">
                    <wps:wsp>
                      <wps:cNvSpPr txBox="1"/>
                      <wps:spPr>
                        <a:xfrm>
                          <a:off x="0" y="0"/>
                          <a:ext cx="1276350" cy="209550"/>
                        </a:xfrm>
                        <a:prstGeom prst="rect">
                          <a:avLst/>
                        </a:prstGeom>
                        <a:solidFill>
                          <a:schemeClr val="bg1">
                            <a:lumMod val="95000"/>
                          </a:schemeClr>
                        </a:solidFill>
                        <a:ln w="6350">
                          <a:solidFill>
                            <a:sysClr val="window" lastClr="FFFFFF">
                              <a:lumMod val="75000"/>
                            </a:sysClr>
                          </a:solidFill>
                        </a:ln>
                      </wps:spPr>
                      <wps:txbx>
                        <w:txbxContent>
                          <w:p w14:paraId="3275A548" w14:textId="4E0FE7E5" w:rsidR="004555A0" w:rsidRDefault="004555A0">
                            <w:pPr>
                              <w:pStyle w:val="StandardTextfeld"/>
                              <w:rPr>
                                <w:noProof/>
                              </w:rPr>
                            </w:pPr>
                            <w:permStart w:id="645346167" w:edGrp="everyone"/>
                            <w:r>
                              <w:t>1</w:t>
                            </w:r>
                            <w:r w:rsidR="00485BDE">
                              <w:t>5</w:t>
                            </w:r>
                            <w:r>
                              <w:t>:00</w:t>
                            </w:r>
                            <w:permEnd w:id="645346167"/>
                          </w:p>
                        </w:txbxContent>
                      </wps:txbx>
                      <wps:bodyPr rot="0" spcFirstLastPara="0" vertOverflow="overflow" horzOverflow="overflow" vert="horz" wrap="non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68E9" id="Textfeld 199" o:spid="_x0000_s1031" type="#_x0000_t202" style="position:absolute;left:0;text-align:left;margin-left:152pt;margin-top:16.2pt;width:100.5pt;height:16.5pt;z-index:-2516464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" fillcolor="#f2f2f2 [3052]" strokecolor="#bfbfbf" strokeweight=".5pt">
                <v:textbox inset="1mm,.5mm,1mm,.5mm">
                  <w:txbxContent>
                    <w:p w14:paraId="3275A548" w14:textId="4E0FE7E5" w:rsidR="004555A0" w:rsidRDefault="004555A0">
                      <w:pPr>
                        <w:pStyle w:val="StandardTextfeld"/>
                        <w:rPr>
                          <w:noProof/>
                        </w:rPr>
                      </w:pPr>
                      <w:permStart w:id="645346167" w:edGrp="everyone"/>
                      <w:r>
                        <w:t>1</w:t>
                      </w:r>
                      <w:r w:rsidR="00485BDE">
                        <w:t>5</w:t>
                      </w:r>
                      <w:r>
                        <w:t>:00</w:t>
                      </w:r>
                      <w:permEnd w:id="645346167"/>
                    </w:p>
                  </w:txbxContent>
                </v:textbox>
                <w10:wrap type="tight" anchorx="margin"/>
              </v:shape>
            </w:pict>
          </mc:Fallback>
        </mc:AlternateContent>
      </w:r>
      <w:r>
        <w:rPr>
          <w:noProof/>
          <w:sz w:val="20"/>
          <w:szCs w:val="20"/>
          <w:lang w:eastAsia="de-DE"/>
        </w:rPr>
        <mc:AlternateContent>
          <mc:Choice Requires="wps">
            <w:drawing>
              <wp:anchor distT="0" distB="0" distL="114300" distR="114300" simplePos="0" relativeHeight="251668992" behindDoc="1" locked="0" layoutInCell="1" allowOverlap="1" wp14:anchorId="0246193A" wp14:editId="56426D42">
                <wp:simplePos x="0" y="0"/>
                <wp:positionH relativeFrom="margin">
                  <wp:posOffset>676275</wp:posOffset>
                </wp:positionH>
                <wp:positionV relativeFrom="paragraph">
                  <wp:posOffset>213360</wp:posOffset>
                </wp:positionV>
                <wp:extent cx="457200" cy="200025"/>
                <wp:effectExtent l="0" t="0" r="19050" b="28575"/>
                <wp:wrapTight wrapText="bothSides">
                  <wp:wrapPolygon edited="0">
                    <wp:start x="0" y="0"/>
                    <wp:lineTo x="0" y="22629"/>
                    <wp:lineTo x="21600" y="22629"/>
                    <wp:lineTo x="21600" y="0"/>
                    <wp:lineTo x="0" y="0"/>
                  </wp:wrapPolygon>
                </wp:wrapTight>
                <wp:docPr id="198" name="Textfeld 198"/>
                <wp:cNvGraphicFramePr/>
                <a:graphic xmlns:a="http://schemas.openxmlformats.org/drawingml/2006/main">
                  <a:graphicData uri="http://schemas.microsoft.com/office/word/2010/wordprocessingShape">
                    <wps:wsp>
                      <wps:cNvSpPr txBox="1"/>
                      <wps:spPr>
                        <a:xfrm>
                          <a:off x="0" y="0"/>
                          <a:ext cx="457200" cy="200025"/>
                        </a:xfrm>
                        <a:prstGeom prst="rect">
                          <a:avLst/>
                        </a:prstGeom>
                        <a:solidFill>
                          <a:schemeClr val="bg1">
                            <a:lumMod val="95000"/>
                          </a:schemeClr>
                        </a:solidFill>
                        <a:ln w="6350">
                          <a:solidFill>
                            <a:sysClr val="window" lastClr="FFFFFF">
                              <a:lumMod val="75000"/>
                            </a:sysClr>
                          </a:solidFill>
                        </a:ln>
                      </wps:spPr>
                      <wps:txbx>
                        <w:txbxContent>
                          <w:p w14:paraId="07843F53" w14:textId="77777777" w:rsidR="004555A0" w:rsidRDefault="004555A0">
                            <w:pPr>
                              <w:pStyle w:val="StandardTextfeld"/>
                              <w:rPr>
                                <w:noProof/>
                              </w:rPr>
                            </w:pPr>
                            <w:permStart w:id="1808546772" w:edGrp="everyone"/>
                            <w:r>
                              <w:t>07:00</w:t>
                            </w:r>
                            <w:permEnd w:id="1808546772"/>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6193A" id="Textfeld 198" o:spid="_x0000_s1032" type="#_x0000_t202" style="position:absolute;left:0;text-align:left;margin-left:53.25pt;margin-top:16.8pt;width:36pt;height:15.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" fillcolor="#f2f2f2 [3052]" strokecolor="#bfbfbf" strokeweight=".5pt">
                <v:textbox inset="1mm,.5mm,1mm,.5mm">
                  <w:txbxContent>
                    <w:p w14:paraId="07843F53" w14:textId="77777777" w:rsidR="004555A0" w:rsidRDefault="004555A0">
                      <w:pPr>
                        <w:pStyle w:val="StandardTextfeld"/>
                        <w:rPr>
                          <w:noProof/>
                        </w:rPr>
                      </w:pPr>
                      <w:permStart w:id="1808546772" w:edGrp="everyone"/>
                      <w:r>
                        <w:t>07:00</w:t>
                      </w:r>
                      <w:permEnd w:id="1808546772"/>
                    </w:p>
                  </w:txbxContent>
                </v:textbox>
                <w10:wrap type="tight" anchorx="margin"/>
              </v:shape>
            </w:pict>
          </mc:Fallback>
        </mc:AlternateContent>
      </w:r>
    </w:p>
    <w:p w14:paraId="37FC2A12" w14:textId="77777777" w:rsidR="00F30E8C" w:rsidRDefault="00E14A8C">
      <w:r>
        <w:t xml:space="preserve">Uhr </w:t>
      </w:r>
      <w:r>
        <w:rPr>
          <w:vertAlign w:val="superscript"/>
        </w:rPr>
        <w:t>1)</w:t>
      </w:r>
      <w:r>
        <w:t xml:space="preserve"> bis                                                     Uhr.</w:t>
      </w:r>
      <w:r>
        <w:rPr>
          <w:vertAlign w:val="superscript"/>
        </w:rPr>
        <w:t>1)</w:t>
      </w:r>
    </w:p>
    <w:p w14:paraId="5FE6C097" w14:textId="77777777" w:rsidR="00F30E8C" w:rsidRDefault="00F30E8C">
      <w:pPr>
        <w:pStyle w:val="Textkrper"/>
      </w:pPr>
    </w:p>
    <w:p w14:paraId="327748B5" w14:textId="77777777" w:rsidR="00F30E8C" w:rsidRDefault="00F30E8C">
      <w:pPr>
        <w:pStyle w:val="Textkrper"/>
      </w:pPr>
    </w:p>
    <w:p w14:paraId="252D1827" w14:textId="77777777" w:rsidR="00F30E8C" w:rsidRPr="00E14A8C" w:rsidRDefault="00E14A8C">
      <w:pPr>
        <w:pStyle w:val="Textkrper"/>
        <w:rPr>
          <w:sz w:val="20"/>
        </w:rPr>
      </w:pPr>
      <w:r w:rsidRPr="00E14A8C">
        <w:rPr>
          <w:sz w:val="20"/>
        </w:rPr>
        <w:t>Abweichende Regelungen können in der Anlage 3 „Besondere Vereinbarungen“ vereinbart werden.</w:t>
      </w:r>
    </w:p>
    <w:p w14:paraId="4E04662F" w14:textId="77777777" w:rsidR="00F30E8C" w:rsidRPr="00FE6DFA" w:rsidRDefault="00F30E8C">
      <w:pPr>
        <w:rPr>
          <w:sz w:val="22"/>
        </w:rPr>
        <w:sectPr w:rsidR="00F30E8C" w:rsidRPr="00FE6DFA">
          <w:footerReference w:type="default" r:id="rId8"/>
          <w:type w:val="continuous"/>
          <w:pgSz w:w="11910" w:h="16840"/>
          <w:pgMar w:top="1370" w:right="428" w:bottom="280" w:left="1240" w:header="0" w:footer="1288" w:gutter="0"/>
          <w:cols w:space="720"/>
        </w:sectPr>
      </w:pPr>
    </w:p>
    <w:p w14:paraId="19D106FF" w14:textId="77777777" w:rsidR="00F30E8C" w:rsidRDefault="00E14A8C">
      <w:pPr>
        <w:pStyle w:val="berschrift1"/>
      </w:pPr>
      <w:bookmarkStart w:id="4" w:name="_Toc164257715"/>
      <w:r>
        <w:lastRenderedPageBreak/>
        <w:t>Leistungen des Auftragnehmers</w:t>
      </w:r>
      <w:bookmarkEnd w:id="4"/>
    </w:p>
    <w:p w14:paraId="03062A06" w14:textId="77777777" w:rsidR="00F30E8C" w:rsidRDefault="00E14A8C">
      <w:pPr>
        <w:pStyle w:val="berschrift2"/>
      </w:pPr>
      <w:bookmarkStart w:id="5" w:name="_Ref152271109"/>
      <w:bookmarkStart w:id="6" w:name="_Ref163744232"/>
      <w:bookmarkStart w:id="7" w:name="_Ref163744419"/>
      <w:bookmarkStart w:id="8" w:name="_Toc164257716"/>
      <w:r>
        <w:t>Inspektion und Wartung</w:t>
      </w:r>
      <w:bookmarkEnd w:id="5"/>
      <w:bookmarkEnd w:id="6"/>
      <w:bookmarkEnd w:id="7"/>
      <w:bookmarkEnd w:id="8"/>
    </w:p>
    <w:p w14:paraId="1E86E34D" w14:textId="77777777" w:rsidR="00F30E8C" w:rsidRDefault="00E14A8C">
      <w:pPr>
        <w:pStyle w:val="berschrift3"/>
      </w:pPr>
      <w:bookmarkStart w:id="9" w:name="_Toc164257717"/>
      <w:r>
        <w:t>Leistungen</w:t>
      </w:r>
      <w:bookmarkEnd w:id="9"/>
    </w:p>
    <w:p w14:paraId="37CAC084" w14:textId="77777777" w:rsidR="00F30E8C" w:rsidRDefault="00E14A8C">
      <w:r>
        <w:t>Die Leistungen der Inspektion und Wartung umfassen alle regelmäßigen Maßnahmen zur Erhaltung des einwandfreien Zustands und der Funktion der Aufzugsanlage(n) und deren Einrichtungen und Geräte gemäß DIN 31051, die zur Feststellung und Beurteilung des Istzustandes (Inspektion), zur Verzögerung des Abbaus des vorhandenen Abnutzungsvorrates (Wartung) und nach der Arbeitsanweisung des Herstellers erforderlich sind.</w:t>
      </w:r>
    </w:p>
    <w:p w14:paraId="784853A1" w14:textId="77777777" w:rsidR="00F30E8C" w:rsidRDefault="00E14A8C">
      <w:r>
        <w:t>Der AN führt die Inspektion und Wartung der Aufzugsanlage(n) und deren Einrichtungen und Geräte wie folgt durch:</w:t>
      </w:r>
    </w:p>
    <w:p w14:paraId="09BD32DD" w14:textId="274DF019" w:rsidR="00F30E8C" w:rsidRDefault="00D0230D">
      <w:sdt>
        <w:sdtPr>
          <w:rPr>
            <w:sz w:val="28"/>
            <w:szCs w:val="28"/>
          </w:rPr>
          <w:id w:val="2087655698"/>
          <w14:checkbox>
            <w14:checked w14:val="1"/>
            <w14:checkedState w14:val="2612" w14:font="MS Gothic"/>
            <w14:uncheckedState w14:val="2610" w14:font="MS Gothic"/>
          </w14:checkbox>
        </w:sdtPr>
        <w:sdtEndPr/>
        <w:sdtContent>
          <w:permStart w:id="1640962198" w:edGrp="everyone"/>
          <w:r w:rsidR="001A00C4">
            <w:rPr>
              <w:rFonts w:ascii="MS Gothic" w:eastAsia="MS Gothic" w:hAnsi="MS Gothic" w:hint="eastAsia"/>
              <w:sz w:val="28"/>
              <w:szCs w:val="28"/>
            </w:rPr>
            <w:t>☒</w:t>
          </w:r>
          <w:permEnd w:id="1640962198"/>
        </w:sdtContent>
      </w:sdt>
      <w:r w:rsidR="00E14A8C">
        <w:rPr>
          <w:sz w:val="28"/>
          <w:szCs w:val="28"/>
        </w:rPr>
        <w:tab/>
      </w:r>
      <w:r w:rsidR="00E14A8C">
        <w:t>gemäß Hersteller-Instandhaltungsanweisung nach DIN EN 13015;</w:t>
      </w:r>
    </w:p>
    <w:p w14:paraId="3A550700" w14:textId="77777777" w:rsidR="00F30E8C" w:rsidRDefault="00E14A8C">
      <w:pPr>
        <w:ind w:left="2127"/>
      </w:pPr>
      <w:r>
        <w:rPr>
          <w:noProof/>
          <w:lang w:eastAsia="de-DE"/>
        </w:rPr>
        <mc:AlternateContent>
          <mc:Choice Requires="wps">
            <w:drawing>
              <wp:anchor distT="0" distB="0" distL="114300" distR="114300" simplePos="0" relativeHeight="251649536" behindDoc="1" locked="0" layoutInCell="1" allowOverlap="1" wp14:anchorId="4D6656BE" wp14:editId="6A1A98BA">
                <wp:simplePos x="0" y="0"/>
                <wp:positionH relativeFrom="margin">
                  <wp:posOffset>976846</wp:posOffset>
                </wp:positionH>
                <wp:positionV relativeFrom="paragraph">
                  <wp:posOffset>-34662</wp:posOffset>
                </wp:positionV>
                <wp:extent cx="365760" cy="213360"/>
                <wp:effectExtent l="0" t="0" r="15240" b="15240"/>
                <wp:wrapTight wrapText="bothSides">
                  <wp:wrapPolygon edited="0">
                    <wp:start x="0" y="0"/>
                    <wp:lineTo x="0" y="21214"/>
                    <wp:lineTo x="21375" y="21214"/>
                    <wp:lineTo x="21375" y="0"/>
                    <wp:lineTo x="0" y="0"/>
                  </wp:wrapPolygon>
                </wp:wrapTight>
                <wp:docPr id="1401" name="Textfeld 1401"/>
                <wp:cNvGraphicFramePr/>
                <a:graphic xmlns:a="http://schemas.openxmlformats.org/drawingml/2006/main">
                  <a:graphicData uri="http://schemas.microsoft.com/office/word/2010/wordprocessingShape">
                    <wps:wsp>
                      <wps:cNvSpPr txBox="1"/>
                      <wps:spPr>
                        <a:xfrm>
                          <a:off x="0" y="0"/>
                          <a:ext cx="365760" cy="213360"/>
                        </a:xfrm>
                        <a:prstGeom prst="rect">
                          <a:avLst/>
                        </a:prstGeom>
                        <a:solidFill>
                          <a:schemeClr val="bg1">
                            <a:lumMod val="95000"/>
                          </a:schemeClr>
                        </a:solidFill>
                        <a:ln w="6350">
                          <a:solidFill>
                            <a:sysClr val="window" lastClr="FFFFFF">
                              <a:lumMod val="75000"/>
                            </a:sysClr>
                          </a:solidFill>
                        </a:ln>
                      </wps:spPr>
                      <wps:txbx>
                        <w:txbxContent>
                          <w:p w14:paraId="378C4EC6" w14:textId="7400A8D9" w:rsidR="004555A0" w:rsidRDefault="004555A0">
                            <w:pPr>
                              <w:pStyle w:val="StandardTextfeld"/>
                              <w:rPr>
                                <w:noProof/>
                              </w:rPr>
                            </w:pPr>
                            <w:permStart w:id="1122893895" w:edGrp="everyone"/>
                            <w:r>
                              <w:rPr>
                                <w:noProof/>
                              </w:rPr>
                              <w:t xml:space="preserve">    </w:t>
                            </w:r>
                            <w:r w:rsidR="001A00C4">
                              <w:rPr>
                                <w:noProof/>
                              </w:rPr>
                              <w:t>4</w:t>
                            </w:r>
                            <w:r>
                              <w:rPr>
                                <w:noProof/>
                              </w:rPr>
                              <w:t xml:space="preserve">  </w:t>
                            </w:r>
                            <w:permEnd w:id="1122893895"/>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656BE" id="Textfeld 1401" o:spid="_x0000_s1033" type="#_x0000_t202" style="position:absolute;left:0;text-align:left;margin-left:76.9pt;margin-top:-2.75pt;width:28.8pt;height:16.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" fillcolor="#f2f2f2 [3052]" strokecolor="#bfbfbf" strokeweight=".5pt">
                <v:textbox inset="1mm,.5mm,1mm,.5mm">
                  <w:txbxContent>
                    <w:p w14:paraId="378C4EC6" w14:textId="7400A8D9" w:rsidR="004555A0" w:rsidRDefault="004555A0">
                      <w:pPr>
                        <w:pStyle w:val="StandardTextfeld"/>
                        <w:rPr>
                          <w:noProof/>
                        </w:rPr>
                      </w:pPr>
                      <w:permStart w:id="1122893895" w:edGrp="everyone"/>
                      <w:r>
                        <w:rPr>
                          <w:noProof/>
                        </w:rPr>
                        <w:t xml:space="preserve">    </w:t>
                      </w:r>
                      <w:r w:rsidR="001A00C4">
                        <w:rPr>
                          <w:noProof/>
                        </w:rPr>
                        <w:t>4</w:t>
                      </w:r>
                      <w:r>
                        <w:rPr>
                          <w:noProof/>
                        </w:rPr>
                        <w:t xml:space="preserve">  </w:t>
                      </w:r>
                      <w:permEnd w:id="1122893895"/>
                    </w:p>
                  </w:txbxContent>
                </v:textbox>
                <w10:wrap type="tight" anchorx="margin"/>
              </v:shape>
            </w:pict>
          </mc:Fallback>
        </mc:AlternateContent>
      </w:r>
      <w:r>
        <w:t xml:space="preserve"> mal jährlich </w:t>
      </w:r>
      <w:r>
        <w:rPr>
          <w:vertAlign w:val="superscript"/>
        </w:rPr>
        <w:t>2)</w:t>
      </w:r>
      <w:r>
        <w:t xml:space="preserve"> </w:t>
      </w:r>
    </w:p>
    <w:p w14:paraId="6AFA661C" w14:textId="16176F01" w:rsidR="00F30E8C" w:rsidRDefault="00D0230D">
      <w:pPr>
        <w:ind w:left="1435" w:hanging="675"/>
      </w:pPr>
      <w:sdt>
        <w:sdtPr>
          <w:rPr>
            <w:sz w:val="28"/>
            <w:szCs w:val="28"/>
          </w:rPr>
          <w:id w:val="1482196339"/>
          <w14:checkbox>
            <w14:checked w14:val="0"/>
            <w14:checkedState w14:val="2612" w14:font="MS Gothic"/>
            <w14:uncheckedState w14:val="2610" w14:font="MS Gothic"/>
          </w14:checkbox>
        </w:sdtPr>
        <w:sdtEndPr/>
        <w:sdtContent>
          <w:permStart w:id="942554650" w:edGrp="everyone"/>
          <w:r w:rsidR="00D87855">
            <w:rPr>
              <w:rFonts w:ascii="MS Gothic" w:eastAsia="MS Gothic" w:hAnsi="MS Gothic" w:hint="eastAsia"/>
              <w:sz w:val="28"/>
              <w:szCs w:val="28"/>
            </w:rPr>
            <w:t>☐</w:t>
          </w:r>
          <w:permEnd w:id="942554650"/>
        </w:sdtContent>
      </w:sdt>
      <w:r w:rsidR="00E14A8C">
        <w:rPr>
          <w:sz w:val="28"/>
          <w:szCs w:val="28"/>
        </w:rPr>
        <w:tab/>
      </w:r>
      <w:r w:rsidR="00E14A8C">
        <w:t>gemäß beiliegender Arbeitsanweisung (nur für vorhandene Anlagen, mit Erstinbetriebnahme vor dem Jahr 2015)</w:t>
      </w:r>
    </w:p>
    <w:p w14:paraId="232C3B95" w14:textId="77777777" w:rsidR="00F30E8C" w:rsidRDefault="00E14A8C">
      <w:r>
        <w:t>Zu</w:t>
      </w:r>
      <w:r>
        <w:rPr>
          <w:spacing w:val="-5"/>
        </w:rPr>
        <w:t xml:space="preserve"> </w:t>
      </w:r>
      <w:r>
        <w:t>den</w:t>
      </w:r>
      <w:r>
        <w:rPr>
          <w:spacing w:val="-3"/>
        </w:rPr>
        <w:t xml:space="preserve"> </w:t>
      </w:r>
      <w:r>
        <w:t>Leistungen</w:t>
      </w:r>
      <w:r>
        <w:rPr>
          <w:spacing w:val="-3"/>
        </w:rPr>
        <w:t xml:space="preserve"> der </w:t>
      </w:r>
      <w:r>
        <w:t>Inspektion</w:t>
      </w:r>
      <w:r>
        <w:rPr>
          <w:spacing w:val="-4"/>
        </w:rPr>
        <w:t xml:space="preserve"> </w:t>
      </w:r>
      <w:r>
        <w:t>und</w:t>
      </w:r>
      <w:r>
        <w:rPr>
          <w:spacing w:val="-3"/>
        </w:rPr>
        <w:t xml:space="preserve"> </w:t>
      </w:r>
      <w:r>
        <w:t>Wartung</w:t>
      </w:r>
      <w:r>
        <w:rPr>
          <w:color w:val="C00000"/>
        </w:rPr>
        <w:t xml:space="preserve"> </w:t>
      </w:r>
      <w:r>
        <w:t>zählen</w:t>
      </w:r>
      <w:r>
        <w:rPr>
          <w:spacing w:val="-1"/>
        </w:rPr>
        <w:t xml:space="preserve"> </w:t>
      </w:r>
      <w:r>
        <w:rPr>
          <w:spacing w:val="-2"/>
        </w:rPr>
        <w:t>weiterhin:</w:t>
      </w:r>
    </w:p>
    <w:p w14:paraId="72F67CE5" w14:textId="77777777" w:rsidR="00F30E8C" w:rsidRDefault="00E14A8C" w:rsidP="00E14A8C">
      <w:pPr>
        <w:pStyle w:val="Listenabsatz"/>
        <w:numPr>
          <w:ilvl w:val="0"/>
          <w:numId w:val="8"/>
        </w:numPr>
        <w:ind w:left="1134" w:hanging="283"/>
      </w:pPr>
      <w:r>
        <w:t>das Beseitigen aller betriebsbedingten Verunreinigungen an zentralen Einrichtungen und Geräten sowie in den Betriebsräumen und Fahrschächten.</w:t>
      </w:r>
    </w:p>
    <w:p w14:paraId="75225F1D" w14:textId="49B23A82" w:rsidR="00F30E8C" w:rsidRDefault="00E14A8C" w:rsidP="00E14A8C">
      <w:pPr>
        <w:pStyle w:val="Listenabsatz"/>
        <w:numPr>
          <w:ilvl w:val="0"/>
          <w:numId w:val="8"/>
        </w:numPr>
        <w:ind w:left="1134" w:hanging="283"/>
      </w:pPr>
      <w:r>
        <w:t xml:space="preserve">die </w:t>
      </w:r>
      <w:r w:rsidRPr="00A1452C">
        <w:t>nachfolgenden</w:t>
      </w:r>
      <w:r>
        <w:rPr>
          <w:color w:val="C00000"/>
        </w:rPr>
        <w:t xml:space="preserve"> </w:t>
      </w:r>
      <w:r>
        <w:t xml:space="preserve">Verpflichtungen des Betreibers aus der Betriebssicherheitsverordnung </w:t>
      </w:r>
      <w:r w:rsidR="00A1452C">
        <w:t xml:space="preserve"> </w:t>
      </w:r>
      <w:r>
        <w:t>(BetrSichV):</w:t>
      </w:r>
    </w:p>
    <w:p w14:paraId="42A7DA8A" w14:textId="7301A5F7" w:rsidR="00F30E8C" w:rsidRDefault="00D0230D" w:rsidP="00E14A8C">
      <w:pPr>
        <w:ind w:left="1701" w:hanging="567"/>
        <w:rPr>
          <w:sz w:val="28"/>
          <w:szCs w:val="28"/>
        </w:rPr>
      </w:pPr>
      <w:sdt>
        <w:sdtPr>
          <w:rPr>
            <w:sz w:val="28"/>
            <w:szCs w:val="28"/>
          </w:rPr>
          <w:id w:val="96684308"/>
          <w14:checkbox>
            <w14:checked w14:val="1"/>
            <w14:checkedState w14:val="2612" w14:font="MS Gothic"/>
            <w14:uncheckedState w14:val="2610" w14:font="MS Gothic"/>
          </w14:checkbox>
        </w:sdtPr>
        <w:sdtEndPr/>
        <w:sdtContent>
          <w:permStart w:id="722150906" w:edGrp="everyone"/>
          <w:r w:rsidR="001A00C4">
            <w:rPr>
              <w:rFonts w:ascii="MS Gothic" w:eastAsia="MS Gothic" w:hAnsi="MS Gothic" w:hint="eastAsia"/>
              <w:sz w:val="28"/>
              <w:szCs w:val="28"/>
            </w:rPr>
            <w:t>☒</w:t>
          </w:r>
          <w:permEnd w:id="722150906"/>
        </w:sdtContent>
      </w:sdt>
      <w:r w:rsidR="00E14A8C">
        <w:rPr>
          <w:sz w:val="28"/>
          <w:szCs w:val="28"/>
        </w:rPr>
        <w:t xml:space="preserve"> </w:t>
      </w:r>
      <w:r w:rsidR="00E14A8C">
        <w:rPr>
          <w:sz w:val="28"/>
          <w:szCs w:val="28"/>
        </w:rPr>
        <w:tab/>
      </w:r>
      <w:r w:rsidR="00E14A8C">
        <w:t>§ 10 BetrSichV hinsichtlich der Erhaltung des vorschrifts- und ordnungsgemäßen Zustandes der Anlage, der Instandsetzung (soweit beauftragt) und Wartung, der Außerbetriebsetzung, wenn Mängel, durch die Beschäftigte oder Dritte gefährdet werden, bei der Instandhaltung erkannt werden</w:t>
      </w:r>
    </w:p>
    <w:p w14:paraId="3C77B57A" w14:textId="61E1719B" w:rsidR="00F30E8C" w:rsidRDefault="00D0230D" w:rsidP="00E14A8C">
      <w:pPr>
        <w:ind w:left="1701" w:hanging="567"/>
      </w:pPr>
      <w:sdt>
        <w:sdtPr>
          <w:rPr>
            <w:sz w:val="28"/>
            <w:szCs w:val="28"/>
          </w:rPr>
          <w:id w:val="1058824879"/>
          <w14:checkbox>
            <w14:checked w14:val="0"/>
            <w14:checkedState w14:val="2612" w14:font="MS Gothic"/>
            <w14:uncheckedState w14:val="2610" w14:font="MS Gothic"/>
          </w14:checkbox>
        </w:sdtPr>
        <w:sdtEndPr/>
        <w:sdtContent>
          <w:permStart w:id="1864568471" w:edGrp="everyone"/>
          <w:r w:rsidR="00C5209D">
            <w:rPr>
              <w:rFonts w:ascii="MS Gothic" w:eastAsia="MS Gothic" w:hAnsi="MS Gothic" w:hint="eastAsia"/>
              <w:sz w:val="28"/>
              <w:szCs w:val="28"/>
            </w:rPr>
            <w:t>☐</w:t>
          </w:r>
          <w:permEnd w:id="1864568471"/>
        </w:sdtContent>
      </w:sdt>
      <w:r w:rsidR="00E14A8C">
        <w:t xml:space="preserve"> </w:t>
      </w:r>
      <w:r w:rsidR="00E14A8C">
        <w:tab/>
        <w:t>§ 16 BetrSichV hinsichtlich der Veranlassung der wiederkehrenden Prüfungen</w:t>
      </w:r>
    </w:p>
    <w:p w14:paraId="5779DEE3" w14:textId="57F1E14A" w:rsidR="00F30E8C" w:rsidRDefault="00D0230D" w:rsidP="00E14A8C">
      <w:pPr>
        <w:ind w:left="1701" w:hanging="567"/>
      </w:pPr>
      <w:sdt>
        <w:sdtPr>
          <w:rPr>
            <w:sz w:val="28"/>
            <w:szCs w:val="28"/>
          </w:rPr>
          <w:id w:val="817849662"/>
          <w14:checkbox>
            <w14:checked w14:val="0"/>
            <w14:checkedState w14:val="2612" w14:font="MS Gothic"/>
            <w14:uncheckedState w14:val="2610" w14:font="MS Gothic"/>
          </w14:checkbox>
        </w:sdtPr>
        <w:sdtEndPr/>
        <w:sdtContent>
          <w:permStart w:id="1089875295" w:edGrp="everyone"/>
          <w:r w:rsidR="00C5209D">
            <w:rPr>
              <w:rFonts w:ascii="MS Gothic" w:eastAsia="MS Gothic" w:hAnsi="MS Gothic" w:hint="eastAsia"/>
              <w:sz w:val="28"/>
              <w:szCs w:val="28"/>
            </w:rPr>
            <w:t>☐</w:t>
          </w:r>
          <w:permEnd w:id="1089875295"/>
        </w:sdtContent>
      </w:sdt>
      <w:r w:rsidR="00E14A8C">
        <w:t xml:space="preserve"> </w:t>
      </w:r>
      <w:r w:rsidR="00E14A8C">
        <w:tab/>
        <w:t>§ 19 BetrSichV hinsichtlich der Anzeige bei der zuständigen Behörde im Unfall- oder Schadenfall. Alle Schreiben an Aufsichtsbehörden und/oder Überwachungsstellen sind dem AG als Durchschrift/Kopie zeitgleich zuzuleiten.</w:t>
      </w:r>
    </w:p>
    <w:p w14:paraId="796894EF" w14:textId="77777777" w:rsidR="00F30E8C" w:rsidRDefault="00E14A8C" w:rsidP="00195A0D">
      <w:pPr>
        <w:pStyle w:val="Listenabsatz"/>
        <w:numPr>
          <w:ilvl w:val="0"/>
          <w:numId w:val="8"/>
        </w:numPr>
        <w:ind w:left="1134" w:hanging="283"/>
      </w:pPr>
      <w:r>
        <w:t>das Stellen der Arbeitskräfte in erforderlichem Umfang für die gesetzlich vorgeschriebenen Prüfungen.</w:t>
      </w:r>
    </w:p>
    <w:permStart w:id="112803123" w:edGrp="everyone"/>
    <w:p w14:paraId="3C26994C" w14:textId="071B588F" w:rsidR="00F30E8C" w:rsidRPr="00195A0D" w:rsidRDefault="00D0230D" w:rsidP="00E14A8C">
      <w:pPr>
        <w:ind w:left="1701" w:hanging="567"/>
        <w:rPr>
          <w:color w:val="C00000"/>
        </w:rPr>
      </w:pPr>
      <w:sdt>
        <w:sdtPr>
          <w:rPr>
            <w:sz w:val="28"/>
            <w:szCs w:val="28"/>
          </w:rPr>
          <w:id w:val="-329439010"/>
          <w14:checkbox>
            <w14:checked w14:val="0"/>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112803123"/>
      <w:r w:rsidR="00E14A8C">
        <w:rPr>
          <w:sz w:val="28"/>
          <w:szCs w:val="28"/>
        </w:rPr>
        <w:tab/>
      </w:r>
      <w:r w:rsidR="00E14A8C">
        <w:t>Belastungsgewichte</w:t>
      </w:r>
      <w:r w:rsidR="00E14A8C">
        <w:rPr>
          <w:spacing w:val="-9"/>
        </w:rPr>
        <w:t xml:space="preserve"> </w:t>
      </w:r>
      <w:r w:rsidR="00BA7DC3" w:rsidRPr="00BA7DC3">
        <w:rPr>
          <w:spacing w:val="-9"/>
        </w:rPr>
        <w:t>sind vom AN bereitzustellen, sofern dies fü</w:t>
      </w:r>
      <w:r w:rsidR="00FE6DFA">
        <w:rPr>
          <w:spacing w:val="-9"/>
        </w:rPr>
        <w:t>r Prüfungen an der Anlage erfor</w:t>
      </w:r>
      <w:r w:rsidR="00BA7DC3" w:rsidRPr="00BA7DC3">
        <w:rPr>
          <w:spacing w:val="-9"/>
        </w:rPr>
        <w:t>derlich ist.</w:t>
      </w:r>
    </w:p>
    <w:p w14:paraId="2FD3D7D8" w14:textId="598A51FA" w:rsidR="00F30E8C" w:rsidRDefault="00E14A8C">
      <w:r>
        <w:t>Die</w:t>
      </w:r>
      <w:r>
        <w:rPr>
          <w:spacing w:val="33"/>
        </w:rPr>
        <w:t xml:space="preserve"> </w:t>
      </w:r>
      <w:r>
        <w:t>Inspektionen</w:t>
      </w:r>
      <w:r>
        <w:rPr>
          <w:spacing w:val="33"/>
        </w:rPr>
        <w:t xml:space="preserve"> </w:t>
      </w:r>
      <w:r>
        <w:t>und</w:t>
      </w:r>
      <w:r>
        <w:rPr>
          <w:spacing w:val="33"/>
        </w:rPr>
        <w:t xml:space="preserve"> </w:t>
      </w:r>
      <w:r>
        <w:t>Wartungen</w:t>
      </w:r>
      <w:r>
        <w:rPr>
          <w:spacing w:val="33"/>
        </w:rPr>
        <w:t xml:space="preserve"> </w:t>
      </w:r>
      <w:r>
        <w:t>können,</w:t>
      </w:r>
      <w:r>
        <w:rPr>
          <w:spacing w:val="34"/>
        </w:rPr>
        <w:t xml:space="preserve"> </w:t>
      </w:r>
      <w:r>
        <w:t>wenn</w:t>
      </w:r>
      <w:r>
        <w:rPr>
          <w:spacing w:val="32"/>
        </w:rPr>
        <w:t xml:space="preserve"> </w:t>
      </w:r>
      <w:r>
        <w:t>im</w:t>
      </w:r>
      <w:r>
        <w:rPr>
          <w:spacing w:val="33"/>
        </w:rPr>
        <w:t xml:space="preserve"> </w:t>
      </w:r>
      <w:r>
        <w:t>Abschnitt</w:t>
      </w:r>
      <w:r>
        <w:rPr>
          <w:spacing w:val="33"/>
        </w:rPr>
        <w:t xml:space="preserve"> </w:t>
      </w:r>
      <w:r>
        <w:fldChar w:fldCharType="begin"/>
      </w:r>
      <w:r>
        <w:rPr>
          <w:spacing w:val="33"/>
        </w:rPr>
        <w:instrText xml:space="preserve"> REF _Ref152271062 \r \h </w:instrText>
      </w:r>
      <w:r>
        <w:fldChar w:fldCharType="separate"/>
      </w:r>
      <w:r w:rsidR="00505FF3">
        <w:rPr>
          <w:spacing w:val="33"/>
        </w:rPr>
        <w:t>4</w:t>
      </w:r>
      <w:r>
        <w:fldChar w:fldCharType="end"/>
      </w:r>
      <w:r>
        <w:rPr>
          <w:spacing w:val="33"/>
        </w:rPr>
        <w:t xml:space="preserve"> </w:t>
      </w:r>
      <w:r>
        <w:t>vereinbart,</w:t>
      </w:r>
      <w:r>
        <w:rPr>
          <w:spacing w:val="33"/>
        </w:rPr>
        <w:t xml:space="preserve"> </w:t>
      </w:r>
      <w:r>
        <w:t>auch</w:t>
      </w:r>
      <w:r>
        <w:rPr>
          <w:spacing w:val="33"/>
        </w:rPr>
        <w:t xml:space="preserve"> </w:t>
      </w:r>
      <w:r>
        <w:t>per</w:t>
      </w:r>
      <w:r>
        <w:rPr>
          <w:spacing w:val="34"/>
        </w:rPr>
        <w:t xml:space="preserve"> </w:t>
      </w:r>
      <w:r>
        <w:t>Fernbetreuung</w:t>
      </w:r>
      <w:r>
        <w:rPr>
          <w:spacing w:val="34"/>
        </w:rPr>
        <w:t xml:space="preserve"> </w:t>
      </w:r>
      <w:r>
        <w:t>erfolgen. Ausgenommen davon sind z.</w:t>
      </w:r>
      <w:r w:rsidR="00C5209D">
        <w:t xml:space="preserve"> </w:t>
      </w:r>
      <w:r>
        <w:t>B. Akkumulatoren und das Beseitigen aller betriebsbedingten Verunreinigungen.</w:t>
      </w:r>
    </w:p>
    <w:p w14:paraId="6D0C4E23" w14:textId="77777777" w:rsidR="00F30E8C" w:rsidRDefault="00E14A8C">
      <w:r>
        <w:t>Werden</w:t>
      </w:r>
      <w:r>
        <w:rPr>
          <w:spacing w:val="-6"/>
        </w:rPr>
        <w:t xml:space="preserve"> </w:t>
      </w:r>
      <w:r>
        <w:t>bei</w:t>
      </w:r>
      <w:r>
        <w:rPr>
          <w:spacing w:val="-4"/>
        </w:rPr>
        <w:t xml:space="preserve"> </w:t>
      </w:r>
      <w:r>
        <w:t>der</w:t>
      </w:r>
      <w:r>
        <w:rPr>
          <w:spacing w:val="-4"/>
        </w:rPr>
        <w:t xml:space="preserve"> </w:t>
      </w:r>
      <w:r>
        <w:t>Inspektion</w:t>
      </w:r>
      <w:r>
        <w:rPr>
          <w:spacing w:val="-4"/>
        </w:rPr>
        <w:t xml:space="preserve"> </w:t>
      </w:r>
      <w:r>
        <w:t>und</w:t>
      </w:r>
      <w:r>
        <w:rPr>
          <w:spacing w:val="-4"/>
        </w:rPr>
        <w:t xml:space="preserve"> </w:t>
      </w:r>
      <w:r>
        <w:t>Wartung</w:t>
      </w:r>
      <w:r>
        <w:rPr>
          <w:spacing w:val="-4"/>
        </w:rPr>
        <w:t xml:space="preserve"> </w:t>
      </w:r>
      <w:r>
        <w:t>Fehler</w:t>
      </w:r>
      <w:r>
        <w:rPr>
          <w:spacing w:val="-4"/>
        </w:rPr>
        <w:t xml:space="preserve"> </w:t>
      </w:r>
      <w:r>
        <w:t>festgestellt,</w:t>
      </w:r>
      <w:r>
        <w:rPr>
          <w:spacing w:val="-4"/>
        </w:rPr>
        <w:t xml:space="preserve"> </w:t>
      </w:r>
      <w:r>
        <w:t>ist</w:t>
      </w:r>
      <w:r>
        <w:rPr>
          <w:spacing w:val="-3"/>
        </w:rPr>
        <w:t xml:space="preserve"> </w:t>
      </w:r>
      <w:r>
        <w:t>der</w:t>
      </w:r>
      <w:r>
        <w:rPr>
          <w:spacing w:val="-4"/>
        </w:rPr>
        <w:t xml:space="preserve"> </w:t>
      </w:r>
      <w:r>
        <w:t>AG</w:t>
      </w:r>
      <w:r>
        <w:rPr>
          <w:spacing w:val="-4"/>
        </w:rPr>
        <w:t xml:space="preserve"> </w:t>
      </w:r>
      <w:r>
        <w:t>unverzüglich</w:t>
      </w:r>
      <w:r>
        <w:rPr>
          <w:spacing w:val="-4"/>
        </w:rPr>
        <w:t xml:space="preserve"> </w:t>
      </w:r>
      <w:r>
        <w:t>zu</w:t>
      </w:r>
      <w:r>
        <w:rPr>
          <w:spacing w:val="-3"/>
        </w:rPr>
        <w:t xml:space="preserve"> </w:t>
      </w:r>
      <w:r>
        <w:rPr>
          <w:spacing w:val="-2"/>
        </w:rPr>
        <w:t>unterrichten.</w:t>
      </w:r>
    </w:p>
    <w:p w14:paraId="0C1E784C" w14:textId="77777777" w:rsidR="00F30E8C" w:rsidRDefault="00E14A8C">
      <w:r>
        <w:br w:type="page"/>
      </w:r>
    </w:p>
    <w:p w14:paraId="07F9BE86" w14:textId="45E4C7BE" w:rsidR="00F30E8C" w:rsidRDefault="00E14A8C">
      <w:r>
        <w:lastRenderedPageBreak/>
        <w:t xml:space="preserve">Wenn für den fehlerhaften Teil der Aufzugsanlage(n) und deren Einrichtungen und Geräte Instandsetzung gegen Vergütung unter Abschnitt </w:t>
      </w:r>
      <w:r>
        <w:fldChar w:fldCharType="begin"/>
      </w:r>
      <w:r>
        <w:instrText xml:space="preserve"> REF _Ref152271022 \r \h </w:instrText>
      </w:r>
      <w:r>
        <w:fldChar w:fldCharType="separate"/>
      </w:r>
      <w:r w:rsidR="00505FF3">
        <w:t>6.2</w:t>
      </w:r>
      <w:r>
        <w:fldChar w:fldCharType="end"/>
      </w:r>
      <w:r>
        <w:t xml:space="preserve"> vereinbart ist, hat der AN unverzüglich die Instandsetzung vorzuneh</w:t>
      </w:r>
      <w:r>
        <w:rPr>
          <w:spacing w:val="-4"/>
        </w:rPr>
        <w:t>men.</w:t>
      </w:r>
    </w:p>
    <w:p w14:paraId="3B3578A0" w14:textId="749E9ED7" w:rsidR="00F30E8C" w:rsidRDefault="00E14A8C">
      <w:r>
        <w:t xml:space="preserve">Ist für die fehlerhaften Teile der Aufzugsanlage(n) die Vereinbarung zur Instandsetzung nach </w:t>
      </w:r>
      <w:r>
        <w:fldChar w:fldCharType="begin"/>
      </w:r>
      <w:r>
        <w:instrText xml:space="preserve"> REF _Ref152271134 \r \h </w:instrText>
      </w:r>
      <w:r>
        <w:fldChar w:fldCharType="separate"/>
      </w:r>
      <w:r w:rsidR="00505FF3">
        <w:t>2.2</w:t>
      </w:r>
      <w:r>
        <w:fldChar w:fldCharType="end"/>
      </w:r>
      <w:r>
        <w:t xml:space="preserve"> </w:t>
      </w:r>
      <w:r>
        <w:rPr>
          <w:u w:val="single"/>
        </w:rPr>
        <w:t>nicht</w:t>
      </w:r>
      <w:r>
        <w:t xml:space="preserve"> getroffen, die durch Instandsetzungsmaßnahmen beseitigt werden können, hat der AN auf Aufforderung unverzüglich ein Angebot über die Instandsetzung einschließlich Teilelieferung zu unterbreiten und diese Leistungen nach gesonderter Beauftragung innerhalb der darin vereinbarten Fristen zu erbringen. Diese Leistungen werden gesondert vergütet, Ziffer </w:t>
      </w:r>
      <w:r>
        <w:fldChar w:fldCharType="begin"/>
      </w:r>
      <w:r>
        <w:instrText xml:space="preserve"> REF _Ref169258857 \r \h </w:instrText>
      </w:r>
      <w:r>
        <w:fldChar w:fldCharType="separate"/>
      </w:r>
      <w:r w:rsidR="00505FF3">
        <w:t>6.1.1</w:t>
      </w:r>
      <w:r>
        <w:fldChar w:fldCharType="end"/>
      </w:r>
      <w:r>
        <w:t xml:space="preserve"> bleibt unberührt. Ein Rechtsanspruch auf Beauftragung der Instandsetzung besteht nicht. Werden Störungen durch den AG gemeldet, s. Ziffer </w:t>
      </w:r>
      <w:r>
        <w:fldChar w:fldCharType="begin"/>
      </w:r>
      <w:r>
        <w:instrText xml:space="preserve"> REF _Ref152270908 \r \h </w:instrText>
      </w:r>
      <w:r>
        <w:fldChar w:fldCharType="separate"/>
      </w:r>
      <w:r w:rsidR="00505FF3">
        <w:t>2.3</w:t>
      </w:r>
      <w:r>
        <w:fldChar w:fldCharType="end"/>
      </w:r>
      <w:r>
        <w:t>.</w:t>
      </w:r>
    </w:p>
    <w:p w14:paraId="0D6160CE" w14:textId="77777777" w:rsidR="00F30E8C" w:rsidRDefault="00E14A8C">
      <w:pPr>
        <w:pStyle w:val="berschrift3"/>
      </w:pPr>
      <w:bookmarkStart w:id="10" w:name="_Ref152271495"/>
      <w:bookmarkStart w:id="11" w:name="_Ref152271510"/>
      <w:bookmarkStart w:id="12" w:name="_Ref152271534"/>
      <w:bookmarkStart w:id="13" w:name="_Ref152271604"/>
      <w:bookmarkStart w:id="14" w:name="_Ref152271623"/>
      <w:bookmarkStart w:id="15" w:name="_Toc164257718"/>
      <w:r>
        <w:t>Materiallieferungen</w:t>
      </w:r>
      <w:bookmarkEnd w:id="10"/>
      <w:bookmarkEnd w:id="11"/>
      <w:bookmarkEnd w:id="12"/>
      <w:bookmarkEnd w:id="13"/>
      <w:bookmarkEnd w:id="14"/>
      <w:bookmarkEnd w:id="15"/>
    </w:p>
    <w:p w14:paraId="6BCB67AB" w14:textId="3C00A5BA" w:rsidR="00F30E8C" w:rsidRDefault="00E14A8C">
      <w:r>
        <w:t xml:space="preserve">Der AN liefert alle für die vereinbarten Leistungen nach Abschnitt </w:t>
      </w:r>
      <w:r>
        <w:rPr>
          <w:b/>
        </w:rPr>
        <w:fldChar w:fldCharType="begin"/>
      </w:r>
      <w:r>
        <w:instrText xml:space="preserve"> REF _Ref163744419 \r \h </w:instrText>
      </w:r>
      <w:r>
        <w:rPr>
          <w:b/>
        </w:rPr>
      </w:r>
      <w:r>
        <w:rPr>
          <w:b/>
        </w:rPr>
        <w:fldChar w:fldCharType="separate"/>
      </w:r>
      <w:r w:rsidR="00505FF3">
        <w:t>2.1</w:t>
      </w:r>
      <w:r>
        <w:rPr>
          <w:b/>
        </w:rPr>
        <w:fldChar w:fldCharType="end"/>
      </w:r>
      <w:r>
        <w:rPr>
          <w:b/>
        </w:rPr>
        <w:t xml:space="preserve"> </w:t>
      </w:r>
      <w:r>
        <w:t>notwendigen Ersatzteile, zeitbegrenzte Teile,</w:t>
      </w:r>
      <w:r>
        <w:rPr>
          <w:spacing w:val="-2"/>
        </w:rPr>
        <w:t xml:space="preserve"> </w:t>
      </w:r>
      <w:r>
        <w:t>Verschleißteile,</w:t>
      </w:r>
      <w:r>
        <w:rPr>
          <w:spacing w:val="-2"/>
        </w:rPr>
        <w:t xml:space="preserve"> </w:t>
      </w:r>
      <w:r>
        <w:t>Sollbruchteile</w:t>
      </w:r>
      <w:r>
        <w:rPr>
          <w:spacing w:val="-2"/>
        </w:rPr>
        <w:t xml:space="preserve"> </w:t>
      </w:r>
      <w:r>
        <w:t>sowie</w:t>
      </w:r>
      <w:r>
        <w:rPr>
          <w:spacing w:val="-2"/>
        </w:rPr>
        <w:t xml:space="preserve"> </w:t>
      </w:r>
      <w:r>
        <w:t>Hilfsmittel</w:t>
      </w:r>
      <w:r>
        <w:rPr>
          <w:spacing w:val="-2"/>
        </w:rPr>
        <w:t xml:space="preserve"> </w:t>
      </w:r>
      <w:r>
        <w:t>(z.</w:t>
      </w:r>
      <w:r w:rsidR="00BA7DC3">
        <w:t xml:space="preserve"> </w:t>
      </w:r>
      <w:r>
        <w:t>B.</w:t>
      </w:r>
      <w:r>
        <w:rPr>
          <w:spacing w:val="-3"/>
        </w:rPr>
        <w:t xml:space="preserve"> </w:t>
      </w:r>
      <w:r>
        <w:t>Öle,</w:t>
      </w:r>
      <w:r>
        <w:rPr>
          <w:spacing w:val="-2"/>
        </w:rPr>
        <w:t xml:space="preserve"> </w:t>
      </w:r>
      <w:r>
        <w:t>Schmierstoffe,</w:t>
      </w:r>
      <w:r>
        <w:rPr>
          <w:spacing w:val="-2"/>
        </w:rPr>
        <w:t xml:space="preserve"> </w:t>
      </w:r>
      <w:r>
        <w:t>Leuchtmittel,</w:t>
      </w:r>
      <w:r>
        <w:rPr>
          <w:spacing w:val="-2"/>
        </w:rPr>
        <w:t xml:space="preserve"> </w:t>
      </w:r>
      <w:r>
        <w:t>Akkumulatoren,</w:t>
      </w:r>
      <w:r>
        <w:rPr>
          <w:spacing w:val="-2"/>
        </w:rPr>
        <w:t xml:space="preserve"> </w:t>
      </w:r>
      <w:r>
        <w:t>sonstige Betriebs- und Hilfsstoffe). Kosten und Risiken des Transportes trägt der AN.</w:t>
      </w:r>
      <w:r w:rsidR="00BA7DC3">
        <w:t xml:space="preserve"> Die entspre</w:t>
      </w:r>
      <w:r w:rsidR="000C1EA9">
        <w:t>chende Vergütung ist unter 6.1.1</w:t>
      </w:r>
      <w:r w:rsidR="00BA7DC3">
        <w:t xml:space="preserve"> geregelt.</w:t>
      </w:r>
    </w:p>
    <w:p w14:paraId="75550B18" w14:textId="77777777" w:rsidR="00F30E8C" w:rsidRDefault="00E14A8C">
      <w:pPr>
        <w:rPr>
          <w:spacing w:val="-4"/>
        </w:rPr>
      </w:pPr>
      <w:r>
        <w:t>Die</w:t>
      </w:r>
      <w:r>
        <w:rPr>
          <w:spacing w:val="-7"/>
        </w:rPr>
        <w:t xml:space="preserve"> </w:t>
      </w:r>
      <w:r>
        <w:t>Teile</w:t>
      </w:r>
      <w:r>
        <w:rPr>
          <w:spacing w:val="-4"/>
        </w:rPr>
        <w:t xml:space="preserve"> </w:t>
      </w:r>
      <w:r>
        <w:t>sind</w:t>
      </w:r>
      <w:r>
        <w:rPr>
          <w:spacing w:val="-5"/>
        </w:rPr>
        <w:t xml:space="preserve"> </w:t>
      </w:r>
      <w:r>
        <w:t>mit</w:t>
      </w:r>
      <w:r>
        <w:rPr>
          <w:spacing w:val="-4"/>
        </w:rPr>
        <w:t xml:space="preserve"> </w:t>
      </w:r>
      <w:r>
        <w:t>deutschsprachiger</w:t>
      </w:r>
      <w:r>
        <w:rPr>
          <w:spacing w:val="-5"/>
        </w:rPr>
        <w:t xml:space="preserve"> </w:t>
      </w:r>
      <w:r>
        <w:t>Dokumentation</w:t>
      </w:r>
      <w:r>
        <w:rPr>
          <w:spacing w:val="-2"/>
        </w:rPr>
        <w:t xml:space="preserve"> </w:t>
      </w:r>
      <w:r>
        <w:t>wie</w:t>
      </w:r>
      <w:r>
        <w:rPr>
          <w:spacing w:val="-4"/>
        </w:rPr>
        <w:t xml:space="preserve"> </w:t>
      </w:r>
      <w:r>
        <w:t>folgt</w:t>
      </w:r>
      <w:r>
        <w:rPr>
          <w:spacing w:val="-4"/>
        </w:rPr>
        <w:t xml:space="preserve"> </w:t>
      </w:r>
      <w:r>
        <w:t>zu</w:t>
      </w:r>
      <w:r>
        <w:rPr>
          <w:spacing w:val="-5"/>
        </w:rPr>
        <w:t xml:space="preserve"> </w:t>
      </w:r>
      <w:r>
        <w:t>liefern,</w:t>
      </w:r>
      <w:r>
        <w:rPr>
          <w:spacing w:val="-4"/>
        </w:rPr>
        <w:t xml:space="preserve"> </w:t>
      </w:r>
      <w:r>
        <w:t>soweit</w:t>
      </w:r>
      <w:r>
        <w:rPr>
          <w:spacing w:val="-4"/>
        </w:rPr>
        <w:t xml:space="preserve"> </w:t>
      </w:r>
      <w:r>
        <w:t>nichts</w:t>
      </w:r>
      <w:r>
        <w:rPr>
          <w:spacing w:val="-6"/>
        </w:rPr>
        <w:t xml:space="preserve"> </w:t>
      </w:r>
      <w:r>
        <w:t>anderes</w:t>
      </w:r>
      <w:r>
        <w:rPr>
          <w:spacing w:val="-4"/>
        </w:rPr>
        <w:t xml:space="preserve"> </w:t>
      </w:r>
      <w:r>
        <w:t>vereinbart</w:t>
      </w:r>
      <w:r>
        <w:rPr>
          <w:spacing w:val="-4"/>
        </w:rPr>
        <w:t xml:space="preserve"> ist:</w:t>
      </w:r>
    </w:p>
    <w:permStart w:id="1396781521" w:edGrp="everyone"/>
    <w:p w14:paraId="5A97A136" w14:textId="072B63AD" w:rsidR="00F30E8C" w:rsidRDefault="00D0230D">
      <w:sdt>
        <w:sdtPr>
          <w:rPr>
            <w:sz w:val="28"/>
            <w:szCs w:val="28"/>
          </w:rPr>
          <w:id w:val="832343139"/>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1396781521"/>
      <w:r w:rsidR="00E14A8C">
        <w:t xml:space="preserve"> </w:t>
      </w:r>
      <w:r w:rsidR="00E14A8C">
        <w:tab/>
        <w:t xml:space="preserve">in ausgedruckter Form </w:t>
      </w:r>
      <w:r w:rsidR="00E14A8C">
        <w:rPr>
          <w:vertAlign w:val="superscript"/>
        </w:rPr>
        <w:t>1)</w:t>
      </w:r>
    </w:p>
    <w:permStart w:id="1713655832" w:edGrp="everyone"/>
    <w:p w14:paraId="06107A73" w14:textId="350C7A38" w:rsidR="00F30E8C" w:rsidRDefault="00D0230D">
      <w:sdt>
        <w:sdtPr>
          <w:rPr>
            <w:sz w:val="28"/>
            <w:szCs w:val="28"/>
          </w:rPr>
          <w:id w:val="407269199"/>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713655832"/>
      <w:r w:rsidR="00E14A8C">
        <w:t xml:space="preserve"> </w:t>
      </w:r>
      <w:r w:rsidR="00E14A8C">
        <w:tab/>
        <w:t xml:space="preserve">in ausdruckbarer Form, vorzugsweise als pdf-Datei </w:t>
      </w:r>
      <w:r w:rsidR="00E14A8C">
        <w:rPr>
          <w:vertAlign w:val="superscript"/>
        </w:rPr>
        <w:t>1)</w:t>
      </w:r>
      <w:r w:rsidR="00E14A8C">
        <w:t xml:space="preserve"> </w:t>
      </w:r>
    </w:p>
    <w:p w14:paraId="41363B7C" w14:textId="77777777" w:rsidR="00F30E8C" w:rsidRDefault="00E14A8C">
      <w:r>
        <w:t>Der</w:t>
      </w:r>
      <w:r>
        <w:rPr>
          <w:spacing w:val="-6"/>
        </w:rPr>
        <w:t xml:space="preserve"> </w:t>
      </w:r>
      <w:r>
        <w:t>AG</w:t>
      </w:r>
      <w:r>
        <w:rPr>
          <w:spacing w:val="-4"/>
        </w:rPr>
        <w:t xml:space="preserve"> </w:t>
      </w:r>
      <w:r>
        <w:t>kann</w:t>
      </w:r>
      <w:r>
        <w:rPr>
          <w:spacing w:val="-4"/>
        </w:rPr>
        <w:t xml:space="preserve"> </w:t>
      </w:r>
      <w:r>
        <w:t>die</w:t>
      </w:r>
      <w:r>
        <w:rPr>
          <w:spacing w:val="-4"/>
        </w:rPr>
        <w:t xml:space="preserve"> </w:t>
      </w:r>
      <w:r>
        <w:t>Dokumentation</w:t>
      </w:r>
      <w:r>
        <w:rPr>
          <w:spacing w:val="-3"/>
        </w:rPr>
        <w:t xml:space="preserve"> </w:t>
      </w:r>
      <w:r>
        <w:t>für</w:t>
      </w:r>
      <w:r>
        <w:rPr>
          <w:spacing w:val="-4"/>
        </w:rPr>
        <w:t xml:space="preserve"> </w:t>
      </w:r>
      <w:r>
        <w:t>eigene</w:t>
      </w:r>
      <w:r>
        <w:rPr>
          <w:spacing w:val="-5"/>
        </w:rPr>
        <w:t xml:space="preserve"> </w:t>
      </w:r>
      <w:r>
        <w:t>Zwecke,</w:t>
      </w:r>
      <w:r>
        <w:rPr>
          <w:spacing w:val="-4"/>
        </w:rPr>
        <w:t xml:space="preserve"> </w:t>
      </w:r>
      <w:r>
        <w:t>unter</w:t>
      </w:r>
      <w:r>
        <w:rPr>
          <w:spacing w:val="-5"/>
        </w:rPr>
        <w:t xml:space="preserve"> </w:t>
      </w:r>
      <w:r>
        <w:t>Ausschluss</w:t>
      </w:r>
      <w:r>
        <w:rPr>
          <w:spacing w:val="-3"/>
        </w:rPr>
        <w:t xml:space="preserve"> </w:t>
      </w:r>
      <w:r>
        <w:t>der</w:t>
      </w:r>
      <w:r>
        <w:rPr>
          <w:spacing w:val="-3"/>
        </w:rPr>
        <w:t xml:space="preserve"> </w:t>
      </w:r>
      <w:r>
        <w:t>Weitergabe</w:t>
      </w:r>
      <w:r>
        <w:rPr>
          <w:spacing w:val="-4"/>
        </w:rPr>
        <w:t xml:space="preserve"> </w:t>
      </w:r>
      <w:r>
        <w:t>an</w:t>
      </w:r>
      <w:r>
        <w:rPr>
          <w:spacing w:val="-5"/>
        </w:rPr>
        <w:t xml:space="preserve"> </w:t>
      </w:r>
      <w:r>
        <w:t>Dritte,</w:t>
      </w:r>
      <w:r>
        <w:rPr>
          <w:spacing w:val="-3"/>
        </w:rPr>
        <w:t xml:space="preserve"> </w:t>
      </w:r>
      <w:r>
        <w:rPr>
          <w:spacing w:val="-2"/>
        </w:rPr>
        <w:t>vervielfältigen.</w:t>
      </w:r>
    </w:p>
    <w:p w14:paraId="5894D63E" w14:textId="77777777" w:rsidR="00F30E8C" w:rsidRDefault="00E14A8C">
      <w:r>
        <w:t>Der AN hat grundsätzlich für die Lieferbereitschaft aller notwendigen Teile und Hilfsmittel für die Dauer des Vertrages zu sorgen.</w:t>
      </w:r>
    </w:p>
    <w:p w14:paraId="60EBEC54" w14:textId="77777777" w:rsidR="00F30E8C" w:rsidRDefault="00E14A8C">
      <w:r>
        <w:t>Ausgebaute Teile und/oder unbrauchbar gewordene Hilfsmittel sowie Verpackungsmaterial sind zu entfernen und entsprechend der aktuellen Rechtslage durch den AN zu entsorgen.</w:t>
      </w:r>
    </w:p>
    <w:p w14:paraId="55D62A41" w14:textId="77777777" w:rsidR="00F30E8C" w:rsidRDefault="00E14A8C">
      <w:pPr>
        <w:pStyle w:val="berschrift3"/>
      </w:pPr>
      <w:bookmarkStart w:id="16" w:name="_Toc164257719"/>
      <w:r>
        <w:t>Ausführungszeit</w:t>
      </w:r>
      <w:bookmarkEnd w:id="16"/>
    </w:p>
    <w:p w14:paraId="141FF45B" w14:textId="77777777" w:rsidR="00F30E8C" w:rsidRDefault="00E14A8C">
      <w:pPr>
        <w:rPr>
          <w:spacing w:val="-2"/>
        </w:rPr>
      </w:pPr>
      <w:r>
        <w:t>Die</w:t>
      </w:r>
      <w:r>
        <w:rPr>
          <w:spacing w:val="-4"/>
        </w:rPr>
        <w:t xml:space="preserve"> </w:t>
      </w:r>
      <w:r>
        <w:t>Inspektionen</w:t>
      </w:r>
      <w:r>
        <w:rPr>
          <w:spacing w:val="-4"/>
        </w:rPr>
        <w:t xml:space="preserve"> </w:t>
      </w:r>
      <w:r>
        <w:t>und</w:t>
      </w:r>
      <w:r>
        <w:rPr>
          <w:spacing w:val="-4"/>
        </w:rPr>
        <w:t xml:space="preserve"> </w:t>
      </w:r>
      <w:r>
        <w:t>Wartungen</w:t>
      </w:r>
      <w:r>
        <w:rPr>
          <w:spacing w:val="-4"/>
        </w:rPr>
        <w:t xml:space="preserve"> </w:t>
      </w:r>
      <w:r>
        <w:t>sind</w:t>
      </w:r>
      <w:r>
        <w:rPr>
          <w:spacing w:val="-4"/>
        </w:rPr>
        <w:t xml:space="preserve"> </w:t>
      </w:r>
      <w:r>
        <w:rPr>
          <w:spacing w:val="-2"/>
        </w:rPr>
        <w:t>durchzuführen:</w:t>
      </w:r>
    </w:p>
    <w:p w14:paraId="28EDFA63" w14:textId="2F84F597" w:rsidR="00F30E8C" w:rsidRDefault="00D0230D">
      <w:sdt>
        <w:sdtPr>
          <w:rPr>
            <w:sz w:val="28"/>
            <w:szCs w:val="28"/>
          </w:rPr>
          <w:id w:val="1633364328"/>
          <w14:checkbox>
            <w14:checked w14:val="0"/>
            <w14:checkedState w14:val="2612" w14:font="MS Gothic"/>
            <w14:uncheckedState w14:val="2610" w14:font="MS Gothic"/>
          </w14:checkbox>
        </w:sdtPr>
        <w:sdtEndPr/>
        <w:sdtContent>
          <w:permStart w:id="575496719" w:edGrp="everyone"/>
          <w:r w:rsidR="00C5209D">
            <w:rPr>
              <w:rFonts w:ascii="MS Gothic" w:eastAsia="MS Gothic" w:hAnsi="MS Gothic" w:hint="eastAsia"/>
              <w:sz w:val="28"/>
              <w:szCs w:val="28"/>
            </w:rPr>
            <w:t>☐</w:t>
          </w:r>
          <w:permEnd w:id="575496719"/>
        </w:sdtContent>
      </w:sdt>
      <w:r w:rsidR="00E14A8C">
        <w:t xml:space="preserve"> </w:t>
      </w:r>
      <w:r w:rsidR="00E14A8C">
        <w:tab/>
        <w:t xml:space="preserve">Während der Kernarbeitszeit </w:t>
      </w:r>
      <w:r w:rsidR="00E14A8C">
        <w:rPr>
          <w:vertAlign w:val="superscript"/>
        </w:rPr>
        <w:t>1)</w:t>
      </w:r>
    </w:p>
    <w:permStart w:id="534448198" w:edGrp="everyone"/>
    <w:p w14:paraId="4CAB6BB3" w14:textId="3959C4B7" w:rsidR="00F30E8C" w:rsidRDefault="00D0230D">
      <w:sdt>
        <w:sdtPr>
          <w:rPr>
            <w:sz w:val="28"/>
            <w:szCs w:val="28"/>
          </w:rPr>
          <w:id w:val="-363681650"/>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r w:rsidR="00E14A8C">
        <w:t xml:space="preserve"> </w:t>
      </w:r>
      <w:permEnd w:id="534448198"/>
      <w:r w:rsidR="00E14A8C">
        <w:tab/>
        <w:t xml:space="preserve">Während der Arbeitszeit </w:t>
      </w:r>
      <w:r w:rsidR="00E14A8C">
        <w:rPr>
          <w:vertAlign w:val="superscript"/>
        </w:rPr>
        <w:t>1)</w:t>
      </w:r>
    </w:p>
    <w:p w14:paraId="674F93A8" w14:textId="38F11A1A" w:rsidR="00F30E8C" w:rsidRDefault="00D0230D">
      <w:sdt>
        <w:sdtPr>
          <w:rPr>
            <w:sz w:val="28"/>
            <w:szCs w:val="28"/>
          </w:rPr>
          <w:id w:val="673381304"/>
          <w14:checkbox>
            <w14:checked w14:val="0"/>
            <w14:checkedState w14:val="2612" w14:font="MS Gothic"/>
            <w14:uncheckedState w14:val="2610" w14:font="MS Gothic"/>
          </w14:checkbox>
        </w:sdtPr>
        <w:sdtEndPr/>
        <w:sdtContent>
          <w:permStart w:id="1796291583" w:edGrp="everyone"/>
          <w:r w:rsidR="00C5209D">
            <w:rPr>
              <w:rFonts w:ascii="MS Gothic" w:eastAsia="MS Gothic" w:hAnsi="MS Gothic" w:hint="eastAsia"/>
              <w:sz w:val="28"/>
              <w:szCs w:val="28"/>
            </w:rPr>
            <w:t>☐</w:t>
          </w:r>
          <w:permEnd w:id="1796291583"/>
        </w:sdtContent>
      </w:sdt>
      <w:r w:rsidR="00E14A8C">
        <w:rPr>
          <w:sz w:val="28"/>
          <w:szCs w:val="28"/>
        </w:rPr>
        <w:tab/>
      </w:r>
      <w:r w:rsidR="00E14A8C">
        <w:rPr>
          <w:vertAlign w:val="superscript"/>
        </w:rPr>
        <w:t>1)</w:t>
      </w:r>
    </w:p>
    <w:p w14:paraId="72E087DE" w14:textId="77777777" w:rsidR="00F30E8C" w:rsidRDefault="00E14A8C">
      <w:pPr>
        <w:pStyle w:val="berschrift3"/>
      </w:pPr>
      <w:bookmarkStart w:id="17" w:name="_Toc164257720"/>
      <w:r>
        <w:rPr>
          <w:noProof/>
          <w:lang w:eastAsia="de-DE"/>
        </w:rPr>
        <mc:AlternateContent>
          <mc:Choice Requires="wps">
            <w:drawing>
              <wp:anchor distT="0" distB="0" distL="114300" distR="114300" simplePos="0" relativeHeight="251650560" behindDoc="1" locked="0" layoutInCell="1" allowOverlap="1" wp14:anchorId="19621261" wp14:editId="143AF8DC">
                <wp:simplePos x="0" y="0"/>
                <wp:positionH relativeFrom="margin">
                  <wp:posOffset>908050</wp:posOffset>
                </wp:positionH>
                <wp:positionV relativeFrom="paragraph">
                  <wp:posOffset>-336550</wp:posOffset>
                </wp:positionV>
                <wp:extent cx="1180465" cy="200025"/>
                <wp:effectExtent l="0" t="0" r="19685" b="28575"/>
                <wp:wrapTight wrapText="bothSides">
                  <wp:wrapPolygon edited="0">
                    <wp:start x="0" y="0"/>
                    <wp:lineTo x="0" y="22629"/>
                    <wp:lineTo x="21612" y="22629"/>
                    <wp:lineTo x="21612" y="0"/>
                    <wp:lineTo x="0" y="0"/>
                  </wp:wrapPolygon>
                </wp:wrapTight>
                <wp:docPr id="1402" name="Textfeld 1402"/>
                <wp:cNvGraphicFramePr/>
                <a:graphic xmlns:a="http://schemas.openxmlformats.org/drawingml/2006/main">
                  <a:graphicData uri="http://schemas.microsoft.com/office/word/2010/wordprocessingShape">
                    <wps:wsp>
                      <wps:cNvSpPr txBox="1"/>
                      <wps:spPr>
                        <a:xfrm>
                          <a:off x="0" y="0"/>
                          <a:ext cx="1180465" cy="200025"/>
                        </a:xfrm>
                        <a:prstGeom prst="rect">
                          <a:avLst/>
                        </a:prstGeom>
                        <a:solidFill>
                          <a:schemeClr val="bg1">
                            <a:lumMod val="95000"/>
                          </a:schemeClr>
                        </a:solidFill>
                        <a:ln w="6350">
                          <a:solidFill>
                            <a:sysClr val="window" lastClr="FFFFFF">
                              <a:lumMod val="75000"/>
                            </a:sysClr>
                          </a:solidFill>
                        </a:ln>
                      </wps:spPr>
                      <wps:txbx>
                        <w:txbxContent>
                          <w:p w14:paraId="2ED79DB4" w14:textId="049A4C1B" w:rsidR="004555A0" w:rsidRDefault="004555A0">
                            <w:pPr>
                              <w:pStyle w:val="StandardTextfeld"/>
                              <w:rPr>
                                <w:noProof/>
                              </w:rPr>
                            </w:pPr>
                            <w:permStart w:id="394227272" w:edGrp="everyone"/>
                            <w:r>
                              <w:rPr>
                                <w:noProof/>
                              </w:rPr>
                              <w:t xml:space="preserve">    </w:t>
                            </w:r>
                            <w:permEnd w:id="394227272"/>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21261" id="Textfeld 1402" o:spid="_x0000_s1034" type="#_x0000_t202" style="position:absolute;left:0;text-align:left;margin-left:71.5pt;margin-top:-26.5pt;width:92.95pt;height:15.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" fillcolor="#f2f2f2 [3052]" strokecolor="#bfbfbf" strokeweight=".5pt">
                <v:textbox inset="1mm,.5mm,1mm,.5mm">
                  <w:txbxContent>
                    <w:p w14:paraId="2ED79DB4" w14:textId="049A4C1B" w:rsidR="004555A0" w:rsidRDefault="004555A0">
                      <w:pPr>
                        <w:pStyle w:val="StandardTextfeld"/>
                        <w:rPr>
                          <w:noProof/>
                        </w:rPr>
                      </w:pPr>
                      <w:permStart w:id="394227272" w:edGrp="everyone"/>
                      <w:r>
                        <w:rPr>
                          <w:noProof/>
                        </w:rPr>
                        <w:t xml:space="preserve">    </w:t>
                      </w:r>
                      <w:permEnd w:id="394227272"/>
                    </w:p>
                  </w:txbxContent>
                </v:textbox>
                <w10:wrap type="tight" anchorx="margin"/>
              </v:shape>
            </w:pict>
          </mc:Fallback>
        </mc:AlternateContent>
      </w:r>
      <w:r>
        <w:t>Reaktionszeiten bei Störungen</w:t>
      </w:r>
      <w:bookmarkEnd w:id="17"/>
    </w:p>
    <w:p w14:paraId="65A62F2F" w14:textId="6A8704F3" w:rsidR="00F30E8C" w:rsidRDefault="00E14A8C">
      <w:r>
        <w:t xml:space="preserve">Bei Störungen an der Aufzugsanlage bzw. den Aufzugsanlagen, welche im Rahmen der Wartung und Inspektion auftreten sind die Ausführungen zu Störungsbehebung / Verfügbarkeit unter Abschnitt </w:t>
      </w:r>
      <w:r>
        <w:fldChar w:fldCharType="begin"/>
      </w:r>
      <w:r>
        <w:instrText xml:space="preserve"> REF _Ref152270948 \r \h </w:instrText>
      </w:r>
      <w:r>
        <w:fldChar w:fldCharType="separate"/>
      </w:r>
      <w:r w:rsidR="00505FF3">
        <w:t>2.3</w:t>
      </w:r>
      <w:r>
        <w:fldChar w:fldCharType="end"/>
      </w:r>
      <w:r>
        <w:t xml:space="preserve"> zu beachten.</w:t>
      </w:r>
    </w:p>
    <w:p w14:paraId="336D11B1" w14:textId="77777777" w:rsidR="00F30E8C" w:rsidRDefault="00F30E8C"/>
    <w:p w14:paraId="7A4C7130" w14:textId="77777777" w:rsidR="00F30E8C" w:rsidRDefault="00F30E8C">
      <w:pPr>
        <w:pStyle w:val="berschrift4"/>
        <w:sectPr w:rsidR="00F30E8C">
          <w:headerReference w:type="default" r:id="rId9"/>
          <w:pgSz w:w="11910" w:h="16840"/>
          <w:pgMar w:top="1460" w:right="1300" w:bottom="1480" w:left="1240" w:header="0" w:footer="1288" w:gutter="0"/>
          <w:cols w:space="720"/>
        </w:sectPr>
      </w:pPr>
    </w:p>
    <w:p w14:paraId="619F3FFD" w14:textId="77777777" w:rsidR="00F30E8C" w:rsidRDefault="00E14A8C">
      <w:pPr>
        <w:pStyle w:val="berschrift2"/>
      </w:pPr>
      <w:bookmarkStart w:id="18" w:name="_Ref152271134"/>
      <w:bookmarkStart w:id="19" w:name="_Ref163744308"/>
      <w:bookmarkStart w:id="20" w:name="_Ref163744354"/>
      <w:bookmarkStart w:id="21" w:name="_Toc164257721"/>
      <w:r>
        <w:lastRenderedPageBreak/>
        <w:t>Instandsetzung und Verbesserung</w:t>
      </w:r>
      <w:bookmarkEnd w:id="18"/>
      <w:bookmarkEnd w:id="19"/>
      <w:bookmarkEnd w:id="20"/>
      <w:bookmarkEnd w:id="21"/>
    </w:p>
    <w:p w14:paraId="3566A8FF" w14:textId="77777777" w:rsidR="00F30E8C" w:rsidRDefault="00E14A8C">
      <w:pPr>
        <w:pStyle w:val="berschrift3"/>
      </w:pPr>
      <w:bookmarkStart w:id="22" w:name="_Toc164257722"/>
      <w:r>
        <w:t>Leistungen</w:t>
      </w:r>
      <w:bookmarkEnd w:id="22"/>
    </w:p>
    <w:p w14:paraId="3E6E218B" w14:textId="77777777" w:rsidR="00F30E8C" w:rsidRDefault="00E14A8C">
      <w:r>
        <w:t>Die Leistungen der Instandsetzung umfassen alle Maßnahmen gemäß DIN 31051 (“Maßnahmen zur Rückführung einer Betrachtungseinheit in den funktionsfähigen Zustand“) und nach der Arbeitsanweisung des Herstellers um die geforderte Funktion der Aufzugsanlage(n) und deren Einrichtungen und Geräte wiederherzustellen.</w:t>
      </w:r>
    </w:p>
    <w:p w14:paraId="2209A259" w14:textId="104FCEB4" w:rsidR="00F30E8C" w:rsidRDefault="00E14A8C">
      <w:r>
        <w:t>Ist</w:t>
      </w:r>
      <w:r>
        <w:rPr>
          <w:spacing w:val="-3"/>
        </w:rPr>
        <w:t xml:space="preserve"> </w:t>
      </w:r>
      <w:r>
        <w:t>der</w:t>
      </w:r>
      <w:r w:rsidRPr="00195A0D">
        <w:rPr>
          <w:spacing w:val="-3"/>
        </w:rPr>
        <w:t xml:space="preserve"> </w:t>
      </w:r>
      <w:r w:rsidRPr="00195A0D">
        <w:t xml:space="preserve">AN </w:t>
      </w:r>
      <w:r>
        <w:t>Errichter</w:t>
      </w:r>
      <w:r>
        <w:rPr>
          <w:spacing w:val="-3"/>
        </w:rPr>
        <w:t xml:space="preserve"> </w:t>
      </w:r>
      <w:r>
        <w:t>der</w:t>
      </w:r>
      <w:r>
        <w:rPr>
          <w:spacing w:val="-3"/>
        </w:rPr>
        <w:t xml:space="preserve"> </w:t>
      </w:r>
      <w:r>
        <w:t>Anlage,</w:t>
      </w:r>
      <w:r>
        <w:rPr>
          <w:spacing w:val="-2"/>
        </w:rPr>
        <w:t xml:space="preserve"> </w:t>
      </w:r>
      <w:r>
        <w:t>so</w:t>
      </w:r>
      <w:r>
        <w:rPr>
          <w:spacing w:val="-2"/>
        </w:rPr>
        <w:t xml:space="preserve"> </w:t>
      </w:r>
      <w:r>
        <w:t>werden</w:t>
      </w:r>
      <w:r>
        <w:rPr>
          <w:spacing w:val="-7"/>
        </w:rPr>
        <w:t xml:space="preserve"> </w:t>
      </w:r>
      <w:r>
        <w:t>ihm</w:t>
      </w:r>
      <w:r>
        <w:rPr>
          <w:spacing w:val="-1"/>
        </w:rPr>
        <w:t xml:space="preserve"> </w:t>
      </w:r>
      <w:r>
        <w:t>während</w:t>
      </w:r>
      <w:r>
        <w:rPr>
          <w:spacing w:val="-3"/>
        </w:rPr>
        <w:t xml:space="preserve"> </w:t>
      </w:r>
      <w:r>
        <w:t>der</w:t>
      </w:r>
      <w:r>
        <w:rPr>
          <w:spacing w:val="-3"/>
        </w:rPr>
        <w:t xml:space="preserve"> </w:t>
      </w:r>
      <w:r>
        <w:t>Verjährungsfrist</w:t>
      </w:r>
      <w:r>
        <w:rPr>
          <w:spacing w:val="-3"/>
        </w:rPr>
        <w:t xml:space="preserve"> </w:t>
      </w:r>
      <w:r>
        <w:t>für</w:t>
      </w:r>
      <w:r>
        <w:rPr>
          <w:spacing w:val="-3"/>
        </w:rPr>
        <w:t xml:space="preserve"> </w:t>
      </w:r>
      <w:r>
        <w:t>die</w:t>
      </w:r>
      <w:r>
        <w:rPr>
          <w:spacing w:val="-3"/>
        </w:rPr>
        <w:t xml:space="preserve"> </w:t>
      </w:r>
      <w:r>
        <w:t>Mängelansprüche zur Erfüllung dieser Pflicht erbrachte Leistungen nicht vergütet.</w:t>
      </w:r>
    </w:p>
    <w:p w14:paraId="66A5E36E" w14:textId="77777777" w:rsidR="00F30E8C" w:rsidRDefault="00E14A8C">
      <w:pPr>
        <w:rPr>
          <w:spacing w:val="-2"/>
        </w:rPr>
      </w:pPr>
      <w:r>
        <w:t>Zusätzlich</w:t>
      </w:r>
      <w:r>
        <w:rPr>
          <w:spacing w:val="-5"/>
        </w:rPr>
        <w:t xml:space="preserve"> </w:t>
      </w:r>
      <w:r>
        <w:t>werden</w:t>
      </w:r>
      <w:r>
        <w:rPr>
          <w:spacing w:val="-5"/>
        </w:rPr>
        <w:t xml:space="preserve"> </w:t>
      </w:r>
      <w:r>
        <w:rPr>
          <w:spacing w:val="-2"/>
        </w:rPr>
        <w:t>vereinbart:</w:t>
      </w:r>
    </w:p>
    <w:permStart w:id="1006462603" w:edGrp="everyone"/>
    <w:p w14:paraId="0512EE86" w14:textId="759FCE57" w:rsidR="00F30E8C" w:rsidRDefault="00D0230D">
      <w:pPr>
        <w:ind w:left="1418" w:hanging="709"/>
      </w:pPr>
      <w:sdt>
        <w:sdtPr>
          <w:rPr>
            <w:sz w:val="28"/>
            <w:szCs w:val="28"/>
          </w:rPr>
          <w:id w:val="-1708949738"/>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006462603"/>
      <w:r w:rsidR="00E14A8C">
        <w:t xml:space="preserve"> </w:t>
      </w:r>
      <w:r w:rsidR="00E14A8C">
        <w:tab/>
        <w:t>Maßnahmen zur Steigerung der Funktionssicherheit (Verbesserungen gemäß DIN 31051, ohne Änderung der bestehenden Funktionen). Wenn dem AN eine Verbesserung nur durch eine Änderung/Modifikation gemäß DIN 31051 möglich ist, sind diese Kosten mit der vereinbarten Vergütung abgegolten.</w:t>
      </w:r>
      <w:r w:rsidR="00E14A8C">
        <w:rPr>
          <w:vertAlign w:val="superscript"/>
        </w:rPr>
        <w:t>1)</w:t>
      </w:r>
    </w:p>
    <w:permStart w:id="1264219649" w:edGrp="everyone"/>
    <w:p w14:paraId="42552BF3" w14:textId="6ADE8DEC" w:rsidR="00F30E8C" w:rsidRDefault="00D0230D" w:rsidP="00FE6DFA">
      <w:pPr>
        <w:ind w:left="709"/>
      </w:pPr>
      <w:sdt>
        <w:sdtPr>
          <w:rPr>
            <w:sz w:val="28"/>
            <w:szCs w:val="28"/>
          </w:rPr>
          <w:id w:val="2004928562"/>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264219649"/>
      <w:r w:rsidR="00E14A8C">
        <w:t xml:space="preserve"> </w:t>
      </w:r>
      <w:r w:rsidR="00E14A8C">
        <w:tab/>
        <w:t xml:space="preserve">   </w:t>
      </w:r>
      <w:r w:rsidR="00E14A8C">
        <w:rPr>
          <w:vertAlign w:val="superscript"/>
        </w:rPr>
        <w:t>1)</w:t>
      </w:r>
      <w:r w:rsidR="00E14A8C">
        <w:rPr>
          <w:noProof/>
          <w:lang w:eastAsia="de-DE"/>
        </w:rPr>
        <mc:AlternateContent>
          <mc:Choice Requires="wps">
            <w:drawing>
              <wp:anchor distT="0" distB="0" distL="114300" distR="114300" simplePos="0" relativeHeight="251651584" behindDoc="1" locked="0" layoutInCell="1" allowOverlap="1" wp14:anchorId="46529D35" wp14:editId="01ADBCF9">
                <wp:simplePos x="0" y="0"/>
                <wp:positionH relativeFrom="margin">
                  <wp:posOffset>908050</wp:posOffset>
                </wp:positionH>
                <wp:positionV relativeFrom="paragraph">
                  <wp:posOffset>10160</wp:posOffset>
                </wp:positionV>
                <wp:extent cx="4410075" cy="257175"/>
                <wp:effectExtent l="0" t="0" r="28575" b="28575"/>
                <wp:wrapTight wrapText="bothSides">
                  <wp:wrapPolygon edited="0">
                    <wp:start x="0" y="0"/>
                    <wp:lineTo x="0" y="22400"/>
                    <wp:lineTo x="21647" y="22400"/>
                    <wp:lineTo x="21647" y="0"/>
                    <wp:lineTo x="0" y="0"/>
                  </wp:wrapPolygon>
                </wp:wrapTight>
                <wp:docPr id="1403" name="Textfeld 1403"/>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7A7D1BD4" w14:textId="420C8F2E" w:rsidR="004555A0" w:rsidRDefault="004555A0">
                            <w:pPr>
                              <w:pStyle w:val="StandardTextfeld"/>
                              <w:rPr>
                                <w:noProof/>
                              </w:rPr>
                            </w:pPr>
                            <w:permStart w:id="1950097242" w:edGrp="everyone"/>
                            <w:r>
                              <w:rPr>
                                <w:noProof/>
                              </w:rPr>
                              <w:t xml:space="preserve">                                                                 </w:t>
                            </w:r>
                            <w:permEnd w:id="1950097242"/>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9D35" id="Textfeld 1403" o:spid="_x0000_s1035" type="#_x0000_t202" style="position:absolute;left:0;text-align:left;margin-left:71.5pt;margin-top:.8pt;width:347.25pt;height:20.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" fillcolor="#f2f2f2 [3052]" strokecolor="#bfbfbf" strokeweight=".5pt">
                <v:textbox inset="1mm,.5mm,1mm,.5mm">
                  <w:txbxContent>
                    <w:p w14:paraId="7A7D1BD4" w14:textId="420C8F2E" w:rsidR="004555A0" w:rsidRDefault="004555A0">
                      <w:pPr>
                        <w:pStyle w:val="StandardTextfeld"/>
                        <w:rPr>
                          <w:noProof/>
                        </w:rPr>
                      </w:pPr>
                      <w:permStart w:id="1950097242" w:edGrp="everyone"/>
                      <w:r>
                        <w:rPr>
                          <w:noProof/>
                        </w:rPr>
                        <w:t xml:space="preserve">                                                                 </w:t>
                      </w:r>
                      <w:permEnd w:id="1950097242"/>
                    </w:p>
                  </w:txbxContent>
                </v:textbox>
                <w10:wrap type="tight" anchorx="margin"/>
              </v:shape>
            </w:pict>
          </mc:Fallback>
        </mc:AlternateContent>
      </w:r>
    </w:p>
    <w:p w14:paraId="5883D5A1" w14:textId="77777777" w:rsidR="00F30E8C" w:rsidRDefault="00E14A8C">
      <w:pPr>
        <w:pStyle w:val="berschrift3"/>
      </w:pPr>
      <w:bookmarkStart w:id="23" w:name="_Ref152271578"/>
      <w:bookmarkStart w:id="24" w:name="_Toc164257723"/>
      <w:r>
        <w:t>Materiallieferungen</w:t>
      </w:r>
      <w:bookmarkEnd w:id="23"/>
      <w:bookmarkEnd w:id="24"/>
    </w:p>
    <w:p w14:paraId="21E7A840" w14:textId="2243AA36" w:rsidR="000C1EA9" w:rsidRDefault="00E14A8C" w:rsidP="000C1EA9">
      <w:r>
        <w:t xml:space="preserve">Der AN liefert alle für die vereinbarten Leistungen nach Abschnitt </w:t>
      </w:r>
      <w:r>
        <w:fldChar w:fldCharType="begin"/>
      </w:r>
      <w:r>
        <w:instrText xml:space="preserve"> REF _Ref163744354 \r \h  \* MERGEFORMAT </w:instrText>
      </w:r>
      <w:r>
        <w:fldChar w:fldCharType="separate"/>
      </w:r>
      <w:r w:rsidR="00505FF3">
        <w:t>2.2</w:t>
      </w:r>
      <w:r>
        <w:fldChar w:fldCharType="end"/>
      </w:r>
      <w:r>
        <w:t xml:space="preserve"> notwendigen Ersatzteile, zeitbegrenzte Teile, Verschleißteile, Sollbruchteile sowie Hilfsmittel (z.B. Öle, Schmierstoffe, sonstige Betriebs- und Hilfsstoffe). Kosten und Risiken des Transportes trägt der AN.</w:t>
      </w:r>
      <w:r w:rsidR="000C1EA9">
        <w:t xml:space="preserve"> Die entsprechende Vergütung ist unter 6.2.1 geregelt.</w:t>
      </w:r>
    </w:p>
    <w:p w14:paraId="54A75ED9" w14:textId="24E67E89" w:rsidR="00F30E8C" w:rsidRDefault="00F30E8C"/>
    <w:p w14:paraId="33EE911C" w14:textId="78E00A29" w:rsidR="00F30E8C" w:rsidRDefault="00E14A8C">
      <w:r>
        <w:t>Die</w:t>
      </w:r>
      <w:r>
        <w:rPr>
          <w:spacing w:val="-7"/>
        </w:rPr>
        <w:t xml:space="preserve"> </w:t>
      </w:r>
      <w:r>
        <w:t>Teile</w:t>
      </w:r>
      <w:r>
        <w:rPr>
          <w:spacing w:val="-4"/>
        </w:rPr>
        <w:t xml:space="preserve"> </w:t>
      </w:r>
      <w:r>
        <w:t>sind</w:t>
      </w:r>
      <w:r>
        <w:rPr>
          <w:spacing w:val="-5"/>
        </w:rPr>
        <w:t xml:space="preserve"> </w:t>
      </w:r>
      <w:r>
        <w:t>mit</w:t>
      </w:r>
      <w:r>
        <w:rPr>
          <w:spacing w:val="-4"/>
        </w:rPr>
        <w:t xml:space="preserve"> </w:t>
      </w:r>
      <w:r>
        <w:t>deutschsprachiger</w:t>
      </w:r>
      <w:r>
        <w:rPr>
          <w:spacing w:val="-5"/>
        </w:rPr>
        <w:t xml:space="preserve"> </w:t>
      </w:r>
      <w:r>
        <w:t>Dokumentation</w:t>
      </w:r>
      <w:r>
        <w:rPr>
          <w:spacing w:val="-2"/>
        </w:rPr>
        <w:t xml:space="preserve"> </w:t>
      </w:r>
      <w:r>
        <w:t>wie</w:t>
      </w:r>
      <w:r>
        <w:rPr>
          <w:spacing w:val="-4"/>
        </w:rPr>
        <w:t xml:space="preserve"> </w:t>
      </w:r>
      <w:r>
        <w:t>folgt</w:t>
      </w:r>
      <w:r>
        <w:rPr>
          <w:spacing w:val="-4"/>
        </w:rPr>
        <w:t xml:space="preserve"> </w:t>
      </w:r>
      <w:r>
        <w:t>zu</w:t>
      </w:r>
      <w:r>
        <w:rPr>
          <w:spacing w:val="-5"/>
        </w:rPr>
        <w:t xml:space="preserve"> </w:t>
      </w:r>
      <w:r>
        <w:t>liefern,</w:t>
      </w:r>
      <w:r>
        <w:rPr>
          <w:spacing w:val="-4"/>
        </w:rPr>
        <w:t xml:space="preserve"> </w:t>
      </w:r>
      <w:r>
        <w:t>soweit</w:t>
      </w:r>
      <w:r>
        <w:rPr>
          <w:spacing w:val="-4"/>
        </w:rPr>
        <w:t xml:space="preserve"> </w:t>
      </w:r>
      <w:r>
        <w:t>nichts</w:t>
      </w:r>
      <w:r>
        <w:rPr>
          <w:spacing w:val="-6"/>
        </w:rPr>
        <w:t xml:space="preserve"> </w:t>
      </w:r>
      <w:r w:rsidR="000C1EA9">
        <w:t>anderes</w:t>
      </w:r>
      <w:r>
        <w:rPr>
          <w:spacing w:val="-4"/>
        </w:rPr>
        <w:t xml:space="preserve"> </w:t>
      </w:r>
      <w:r>
        <w:t>vereinbart</w:t>
      </w:r>
      <w:r>
        <w:rPr>
          <w:spacing w:val="-4"/>
        </w:rPr>
        <w:t xml:space="preserve"> ist:</w:t>
      </w:r>
    </w:p>
    <w:permStart w:id="833839538" w:edGrp="everyone"/>
    <w:p w14:paraId="6241B6B0" w14:textId="79A9EBD9" w:rsidR="00F30E8C" w:rsidRDefault="00D0230D">
      <w:sdt>
        <w:sdtPr>
          <w:rPr>
            <w:sz w:val="28"/>
            <w:szCs w:val="28"/>
          </w:rPr>
          <w:id w:val="-1395573897"/>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833839538"/>
      <w:r w:rsidR="00E14A8C">
        <w:t xml:space="preserve"> </w:t>
      </w:r>
      <w:r w:rsidR="00E14A8C">
        <w:tab/>
        <w:t xml:space="preserve">in ausgedruckter Form </w:t>
      </w:r>
      <w:r w:rsidR="00E14A8C">
        <w:rPr>
          <w:vertAlign w:val="superscript"/>
        </w:rPr>
        <w:t>1)</w:t>
      </w:r>
    </w:p>
    <w:permStart w:id="1913216642" w:edGrp="everyone"/>
    <w:p w14:paraId="0E0A5DC6" w14:textId="58CC64E7" w:rsidR="00F30E8C" w:rsidRDefault="00D0230D">
      <w:sdt>
        <w:sdtPr>
          <w:rPr>
            <w:sz w:val="28"/>
            <w:szCs w:val="28"/>
          </w:rPr>
          <w:id w:val="-1742469788"/>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913216642"/>
      <w:r w:rsidR="00E14A8C">
        <w:t xml:space="preserve"> </w:t>
      </w:r>
      <w:r w:rsidR="00E14A8C">
        <w:tab/>
        <w:t xml:space="preserve">in ausdruckbarer Form, vorzugsweise als pdf-Datei </w:t>
      </w:r>
      <w:r w:rsidR="00E14A8C">
        <w:rPr>
          <w:vertAlign w:val="superscript"/>
        </w:rPr>
        <w:t>1)</w:t>
      </w:r>
      <w:r w:rsidR="00E14A8C">
        <w:t xml:space="preserve"> </w:t>
      </w:r>
    </w:p>
    <w:p w14:paraId="3EBC349F" w14:textId="77777777" w:rsidR="00F30E8C" w:rsidRDefault="00E14A8C">
      <w:r>
        <w:t>Der</w:t>
      </w:r>
      <w:r>
        <w:rPr>
          <w:spacing w:val="-6"/>
        </w:rPr>
        <w:t xml:space="preserve"> </w:t>
      </w:r>
      <w:r>
        <w:t>AG</w:t>
      </w:r>
      <w:r>
        <w:rPr>
          <w:spacing w:val="-4"/>
        </w:rPr>
        <w:t xml:space="preserve"> </w:t>
      </w:r>
      <w:r>
        <w:t>kann</w:t>
      </w:r>
      <w:r>
        <w:rPr>
          <w:spacing w:val="-4"/>
        </w:rPr>
        <w:t xml:space="preserve"> </w:t>
      </w:r>
      <w:r>
        <w:t>die</w:t>
      </w:r>
      <w:r>
        <w:rPr>
          <w:spacing w:val="-4"/>
        </w:rPr>
        <w:t xml:space="preserve"> </w:t>
      </w:r>
      <w:r>
        <w:t>Dokumentation</w:t>
      </w:r>
      <w:r>
        <w:rPr>
          <w:spacing w:val="-3"/>
        </w:rPr>
        <w:t xml:space="preserve"> </w:t>
      </w:r>
      <w:r>
        <w:t>für</w:t>
      </w:r>
      <w:r>
        <w:rPr>
          <w:spacing w:val="-4"/>
        </w:rPr>
        <w:t xml:space="preserve"> </w:t>
      </w:r>
      <w:r>
        <w:t>eigene</w:t>
      </w:r>
      <w:r>
        <w:rPr>
          <w:spacing w:val="-5"/>
        </w:rPr>
        <w:t xml:space="preserve"> </w:t>
      </w:r>
      <w:r>
        <w:t>Zwecke,</w:t>
      </w:r>
      <w:r>
        <w:rPr>
          <w:spacing w:val="-4"/>
        </w:rPr>
        <w:t xml:space="preserve"> </w:t>
      </w:r>
      <w:r>
        <w:t>unter</w:t>
      </w:r>
      <w:r>
        <w:rPr>
          <w:spacing w:val="-5"/>
        </w:rPr>
        <w:t xml:space="preserve"> </w:t>
      </w:r>
      <w:r>
        <w:t>Ausschluss</w:t>
      </w:r>
      <w:r>
        <w:rPr>
          <w:spacing w:val="-3"/>
        </w:rPr>
        <w:t xml:space="preserve"> </w:t>
      </w:r>
      <w:r>
        <w:t>der</w:t>
      </w:r>
      <w:r>
        <w:rPr>
          <w:spacing w:val="-3"/>
        </w:rPr>
        <w:t xml:space="preserve"> </w:t>
      </w:r>
      <w:r>
        <w:t>Weitergabe</w:t>
      </w:r>
      <w:r>
        <w:rPr>
          <w:spacing w:val="-4"/>
        </w:rPr>
        <w:t xml:space="preserve"> </w:t>
      </w:r>
      <w:r>
        <w:t>an</w:t>
      </w:r>
      <w:r>
        <w:rPr>
          <w:spacing w:val="-5"/>
        </w:rPr>
        <w:t xml:space="preserve"> </w:t>
      </w:r>
      <w:r>
        <w:t>Dritte,</w:t>
      </w:r>
      <w:r>
        <w:rPr>
          <w:spacing w:val="-3"/>
        </w:rPr>
        <w:t xml:space="preserve"> </w:t>
      </w:r>
      <w:r>
        <w:rPr>
          <w:spacing w:val="-2"/>
        </w:rPr>
        <w:t>vervielfältigen.</w:t>
      </w:r>
    </w:p>
    <w:p w14:paraId="553B7A5F" w14:textId="77777777" w:rsidR="00F30E8C" w:rsidRDefault="00E14A8C">
      <w:r>
        <w:t>Der</w:t>
      </w:r>
      <w:r>
        <w:rPr>
          <w:spacing w:val="21"/>
        </w:rPr>
        <w:t xml:space="preserve"> </w:t>
      </w:r>
      <w:r>
        <w:t>AN</w:t>
      </w:r>
      <w:r>
        <w:rPr>
          <w:spacing w:val="21"/>
        </w:rPr>
        <w:t xml:space="preserve"> </w:t>
      </w:r>
      <w:r>
        <w:t>hat</w:t>
      </w:r>
      <w:r>
        <w:rPr>
          <w:spacing w:val="21"/>
        </w:rPr>
        <w:t xml:space="preserve"> </w:t>
      </w:r>
      <w:r>
        <w:t>grundsätzlich</w:t>
      </w:r>
      <w:r>
        <w:rPr>
          <w:spacing w:val="21"/>
        </w:rPr>
        <w:t xml:space="preserve"> </w:t>
      </w:r>
      <w:r>
        <w:t>für</w:t>
      </w:r>
      <w:r>
        <w:rPr>
          <w:spacing w:val="22"/>
        </w:rPr>
        <w:t xml:space="preserve"> </w:t>
      </w:r>
      <w:r>
        <w:t>die</w:t>
      </w:r>
      <w:r>
        <w:rPr>
          <w:spacing w:val="21"/>
        </w:rPr>
        <w:t xml:space="preserve"> </w:t>
      </w:r>
      <w:r>
        <w:t>Lieferbereitschaft</w:t>
      </w:r>
      <w:r>
        <w:rPr>
          <w:spacing w:val="21"/>
        </w:rPr>
        <w:t xml:space="preserve"> </w:t>
      </w:r>
      <w:r>
        <w:t>für</w:t>
      </w:r>
      <w:r>
        <w:rPr>
          <w:spacing w:val="22"/>
        </w:rPr>
        <w:t xml:space="preserve"> </w:t>
      </w:r>
      <w:r>
        <w:t>alle</w:t>
      </w:r>
      <w:r>
        <w:rPr>
          <w:spacing w:val="20"/>
        </w:rPr>
        <w:t xml:space="preserve"> </w:t>
      </w:r>
      <w:r>
        <w:t>notwendigen</w:t>
      </w:r>
      <w:r>
        <w:rPr>
          <w:spacing w:val="20"/>
        </w:rPr>
        <w:t xml:space="preserve"> </w:t>
      </w:r>
      <w:r>
        <w:t>Teile</w:t>
      </w:r>
      <w:r>
        <w:rPr>
          <w:spacing w:val="20"/>
        </w:rPr>
        <w:t xml:space="preserve"> </w:t>
      </w:r>
      <w:r>
        <w:t>und</w:t>
      </w:r>
      <w:r>
        <w:rPr>
          <w:spacing w:val="20"/>
        </w:rPr>
        <w:t xml:space="preserve"> </w:t>
      </w:r>
      <w:r>
        <w:t>Hilfsmittel</w:t>
      </w:r>
      <w:r>
        <w:rPr>
          <w:spacing w:val="20"/>
        </w:rPr>
        <w:t xml:space="preserve"> </w:t>
      </w:r>
      <w:r>
        <w:t>für</w:t>
      </w:r>
      <w:r>
        <w:rPr>
          <w:spacing w:val="21"/>
        </w:rPr>
        <w:t xml:space="preserve"> </w:t>
      </w:r>
      <w:r>
        <w:t>die</w:t>
      </w:r>
      <w:r>
        <w:rPr>
          <w:spacing w:val="20"/>
        </w:rPr>
        <w:t xml:space="preserve"> </w:t>
      </w:r>
      <w:r>
        <w:t>Dauer</w:t>
      </w:r>
      <w:r>
        <w:rPr>
          <w:spacing w:val="21"/>
        </w:rPr>
        <w:t xml:space="preserve"> </w:t>
      </w:r>
      <w:r>
        <w:t>des Vertrages zu sorgen.</w:t>
      </w:r>
    </w:p>
    <w:p w14:paraId="65D27AB5" w14:textId="77777777" w:rsidR="00F30E8C" w:rsidRDefault="00E14A8C">
      <w:r>
        <w:t>Ausgebaute Teile und/oder unbrauchbar gewordene Hilfsmittel sowie Verpackungsmaterial sind zu entfernen und entsprechend der aktuellen Rechtslage durch den AN zu entsorgen.</w:t>
      </w:r>
    </w:p>
    <w:p w14:paraId="56BA56AE" w14:textId="77777777" w:rsidR="00F30E8C" w:rsidRDefault="00E14A8C">
      <w:pPr>
        <w:pStyle w:val="berschrift3"/>
      </w:pPr>
      <w:bookmarkStart w:id="25" w:name="_Toc164257724"/>
      <w:r>
        <w:t>Ausführungszeit</w:t>
      </w:r>
      <w:bookmarkEnd w:id="25"/>
    </w:p>
    <w:p w14:paraId="459C44C0" w14:textId="77777777" w:rsidR="00F30E8C" w:rsidRDefault="00E14A8C">
      <w:pPr>
        <w:rPr>
          <w:spacing w:val="-2"/>
        </w:rPr>
      </w:pPr>
      <w:r>
        <w:t>Die</w:t>
      </w:r>
      <w:r>
        <w:rPr>
          <w:spacing w:val="-4"/>
        </w:rPr>
        <w:t xml:space="preserve"> </w:t>
      </w:r>
      <w:r>
        <w:t>Leistungen</w:t>
      </w:r>
      <w:r>
        <w:rPr>
          <w:spacing w:val="-4"/>
        </w:rPr>
        <w:t xml:space="preserve"> </w:t>
      </w:r>
      <w:r>
        <w:t>sind</w:t>
      </w:r>
      <w:r>
        <w:rPr>
          <w:spacing w:val="-3"/>
        </w:rPr>
        <w:t xml:space="preserve"> </w:t>
      </w:r>
      <w:r>
        <w:rPr>
          <w:spacing w:val="-2"/>
        </w:rPr>
        <w:t>durchzuführen:</w:t>
      </w:r>
    </w:p>
    <w:permStart w:id="1796031888" w:edGrp="everyone"/>
    <w:p w14:paraId="1706570A" w14:textId="2503B724" w:rsidR="00F30E8C" w:rsidRDefault="00D0230D">
      <w:sdt>
        <w:sdtPr>
          <w:rPr>
            <w:sz w:val="28"/>
            <w:szCs w:val="28"/>
          </w:rPr>
          <w:id w:val="-723453803"/>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796031888"/>
      <w:r w:rsidR="00E14A8C">
        <w:t xml:space="preserve"> </w:t>
      </w:r>
      <w:r w:rsidR="00E14A8C">
        <w:tab/>
        <w:t xml:space="preserve">Während der Kernarbeitszeit </w:t>
      </w:r>
      <w:r w:rsidR="00E14A8C">
        <w:rPr>
          <w:vertAlign w:val="superscript"/>
        </w:rPr>
        <w:t>1)</w:t>
      </w:r>
    </w:p>
    <w:permStart w:id="354238635" w:edGrp="everyone"/>
    <w:p w14:paraId="6945D393" w14:textId="0B940FB4" w:rsidR="00F30E8C" w:rsidRDefault="00D0230D">
      <w:sdt>
        <w:sdtPr>
          <w:rPr>
            <w:sz w:val="28"/>
            <w:szCs w:val="28"/>
          </w:rPr>
          <w:id w:val="-588543466"/>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354238635"/>
      <w:r w:rsidR="00E14A8C">
        <w:t xml:space="preserve"> </w:t>
      </w:r>
      <w:r w:rsidR="00E14A8C">
        <w:tab/>
        <w:t xml:space="preserve">Während der Arbeitszeit </w:t>
      </w:r>
      <w:r w:rsidR="00E14A8C">
        <w:rPr>
          <w:vertAlign w:val="superscript"/>
        </w:rPr>
        <w:t>1)</w:t>
      </w:r>
    </w:p>
    <w:permStart w:id="1397517981" w:edGrp="everyone"/>
    <w:p w14:paraId="4BC63EE0" w14:textId="0EEAE45A" w:rsidR="00F30E8C" w:rsidRDefault="00D0230D">
      <w:pPr>
        <w:rPr>
          <w:sz w:val="24"/>
          <w:szCs w:val="24"/>
        </w:rPr>
      </w:pPr>
      <w:sdt>
        <w:sdtPr>
          <w:rPr>
            <w:sz w:val="28"/>
            <w:szCs w:val="28"/>
          </w:rPr>
          <w:id w:val="-1100793437"/>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397517981"/>
      <w:r w:rsidR="00E14A8C">
        <w:t xml:space="preserve">   </w:t>
      </w:r>
      <w:r w:rsidR="00E14A8C">
        <w:rPr>
          <w:noProof/>
          <w:lang w:eastAsia="de-DE"/>
        </w:rPr>
        <mc:AlternateContent>
          <mc:Choice Requires="wps">
            <w:drawing>
              <wp:anchor distT="0" distB="0" distL="114300" distR="114300" simplePos="0" relativeHeight="251652608" behindDoc="1" locked="0" layoutInCell="1" allowOverlap="1" wp14:anchorId="5F7DCEC7" wp14:editId="78728E0B">
                <wp:simplePos x="0" y="0"/>
                <wp:positionH relativeFrom="margin">
                  <wp:posOffset>914400</wp:posOffset>
                </wp:positionH>
                <wp:positionV relativeFrom="paragraph">
                  <wp:posOffset>23495</wp:posOffset>
                </wp:positionV>
                <wp:extent cx="1180465" cy="200025"/>
                <wp:effectExtent l="0" t="0" r="19685" b="28575"/>
                <wp:wrapTight wrapText="bothSides">
                  <wp:wrapPolygon edited="0">
                    <wp:start x="0" y="0"/>
                    <wp:lineTo x="0" y="22629"/>
                    <wp:lineTo x="21612" y="22629"/>
                    <wp:lineTo x="21612" y="0"/>
                    <wp:lineTo x="0" y="0"/>
                  </wp:wrapPolygon>
                </wp:wrapTight>
                <wp:docPr id="1404" name="Textfeld 1404"/>
                <wp:cNvGraphicFramePr/>
                <a:graphic xmlns:a="http://schemas.openxmlformats.org/drawingml/2006/main">
                  <a:graphicData uri="http://schemas.microsoft.com/office/word/2010/wordprocessingShape">
                    <wps:wsp>
                      <wps:cNvSpPr txBox="1"/>
                      <wps:spPr>
                        <a:xfrm>
                          <a:off x="0" y="0"/>
                          <a:ext cx="1180465" cy="200025"/>
                        </a:xfrm>
                        <a:prstGeom prst="rect">
                          <a:avLst/>
                        </a:prstGeom>
                        <a:solidFill>
                          <a:schemeClr val="bg1">
                            <a:lumMod val="95000"/>
                          </a:schemeClr>
                        </a:solidFill>
                        <a:ln w="6350">
                          <a:solidFill>
                            <a:sysClr val="window" lastClr="FFFFFF">
                              <a:lumMod val="75000"/>
                            </a:sysClr>
                          </a:solidFill>
                        </a:ln>
                      </wps:spPr>
                      <wps:txbx>
                        <w:txbxContent>
                          <w:p w14:paraId="4B4D5648" w14:textId="3BAC08EF" w:rsidR="004555A0" w:rsidRDefault="004555A0">
                            <w:pPr>
                              <w:pStyle w:val="StandardTextfeld"/>
                              <w:rPr>
                                <w:noProof/>
                              </w:rPr>
                            </w:pPr>
                            <w:r>
                              <w:rPr>
                                <w:noProof/>
                              </w:rPr>
                              <w:t xml:space="preserve">  </w:t>
                            </w:r>
                            <w:permStart w:id="834369304" w:edGrp="everyone"/>
                            <w:r>
                              <w:rPr>
                                <w:noProof/>
                              </w:rPr>
                              <w:t xml:space="preserve">                             </w:t>
                            </w:r>
                            <w:permEnd w:id="834369304"/>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CEC7" id="Textfeld 1404" o:spid="_x0000_s1036" type="#_x0000_t202" style="position:absolute;left:0;text-align:left;margin-left:1in;margin-top:1.85pt;width:92.95pt;height:1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" fillcolor="#f2f2f2 [3052]" strokecolor="#bfbfbf" strokeweight=".5pt">
                <v:textbox inset="1mm,.5mm,1mm,.5mm">
                  <w:txbxContent>
                    <w:p w14:paraId="4B4D5648" w14:textId="3BAC08EF" w:rsidR="004555A0" w:rsidRDefault="004555A0">
                      <w:pPr>
                        <w:pStyle w:val="StandardTextfeld"/>
                        <w:rPr>
                          <w:noProof/>
                        </w:rPr>
                      </w:pPr>
                      <w:r>
                        <w:rPr>
                          <w:noProof/>
                        </w:rPr>
                        <w:t xml:space="preserve">  </w:t>
                      </w:r>
                      <w:permStart w:id="834369304" w:edGrp="everyone"/>
                      <w:r>
                        <w:rPr>
                          <w:noProof/>
                        </w:rPr>
                        <w:t xml:space="preserve">                             </w:t>
                      </w:r>
                      <w:permEnd w:id="834369304"/>
                    </w:p>
                  </w:txbxContent>
                </v:textbox>
                <w10:wrap type="tight" anchorx="margin"/>
              </v:shape>
            </w:pict>
          </mc:Fallback>
        </mc:AlternateContent>
      </w:r>
      <w:r w:rsidR="00E14A8C">
        <w:t xml:space="preserve"> </w:t>
      </w:r>
      <w:r w:rsidR="00E14A8C">
        <w:rPr>
          <w:vertAlign w:val="superscript"/>
        </w:rPr>
        <w:t>1)</w:t>
      </w:r>
      <w:r w:rsidR="00E14A8C">
        <w:tab/>
      </w:r>
      <w:r w:rsidR="00E14A8C">
        <w:br w:type="page"/>
      </w:r>
    </w:p>
    <w:p w14:paraId="0F6700F4" w14:textId="77777777" w:rsidR="00F30E8C" w:rsidRDefault="00E14A8C">
      <w:pPr>
        <w:pStyle w:val="berschrift3"/>
      </w:pPr>
      <w:bookmarkStart w:id="26" w:name="_Toc164257725"/>
      <w:r>
        <w:lastRenderedPageBreak/>
        <w:t>Reaktionszeiten bei Störungen</w:t>
      </w:r>
      <w:bookmarkEnd w:id="26"/>
    </w:p>
    <w:p w14:paraId="7D9C417E" w14:textId="62804211" w:rsidR="00F30E8C" w:rsidRDefault="00E14A8C">
      <w:r>
        <w:t xml:space="preserve">Bei Störungen an der Aufzugsanlage bzw. den Aufzugsanlagen, welche im Rahmen der Instandsetzung und Verbesserung auftreten sind die Ausführungen zu Störungsbehebung/ Verfügbarkeit unter Abschnitt </w:t>
      </w:r>
      <w:r>
        <w:fldChar w:fldCharType="begin"/>
      </w:r>
      <w:r>
        <w:instrText xml:space="preserve"> REF _Ref163744469 \r \h </w:instrText>
      </w:r>
      <w:r>
        <w:fldChar w:fldCharType="separate"/>
      </w:r>
      <w:r w:rsidR="00505FF3">
        <w:t>2.3</w:t>
      </w:r>
      <w:r>
        <w:fldChar w:fldCharType="end"/>
      </w:r>
      <w:r>
        <w:t xml:space="preserve"> zu beachten.</w:t>
      </w:r>
    </w:p>
    <w:p w14:paraId="6E896918" w14:textId="77777777" w:rsidR="00F30E8C" w:rsidRDefault="00F30E8C"/>
    <w:p w14:paraId="2891B455" w14:textId="77777777" w:rsidR="00F30E8C" w:rsidRDefault="00F30E8C"/>
    <w:p w14:paraId="78BFE908" w14:textId="77777777" w:rsidR="00F30E8C" w:rsidRDefault="00F30E8C"/>
    <w:p w14:paraId="755BD509" w14:textId="77777777" w:rsidR="00F30E8C" w:rsidRDefault="00F30E8C"/>
    <w:p w14:paraId="5F08A14B" w14:textId="77777777" w:rsidR="00F30E8C" w:rsidRDefault="00F30E8C"/>
    <w:p w14:paraId="6920B128" w14:textId="77777777" w:rsidR="00F30E8C" w:rsidRDefault="00F30E8C"/>
    <w:p w14:paraId="26392F7D" w14:textId="77777777" w:rsidR="00F30E8C" w:rsidRDefault="00F30E8C">
      <w:pPr>
        <w:sectPr w:rsidR="00F30E8C">
          <w:headerReference w:type="default" r:id="rId10"/>
          <w:pgSz w:w="11910" w:h="16840"/>
          <w:pgMar w:top="1460" w:right="1300" w:bottom="1480" w:left="1240" w:header="0" w:footer="1288" w:gutter="0"/>
          <w:cols w:space="720"/>
        </w:sectPr>
      </w:pPr>
    </w:p>
    <w:p w14:paraId="7ADF8DB9" w14:textId="77777777" w:rsidR="00F30E8C" w:rsidRDefault="00E14A8C">
      <w:pPr>
        <w:pStyle w:val="berschrift2"/>
      </w:pPr>
      <w:bookmarkStart w:id="27" w:name="_Ref152270908"/>
      <w:bookmarkStart w:id="28" w:name="_Ref152270948"/>
      <w:bookmarkStart w:id="29" w:name="_Ref163744469"/>
      <w:bookmarkStart w:id="30" w:name="_Toc164257726"/>
      <w:r>
        <w:lastRenderedPageBreak/>
        <w:t>Störungsbehebung/Verfügbarkeit</w:t>
      </w:r>
      <w:bookmarkEnd w:id="27"/>
      <w:bookmarkEnd w:id="28"/>
      <w:bookmarkEnd w:id="29"/>
      <w:bookmarkEnd w:id="30"/>
    </w:p>
    <w:p w14:paraId="6D4CDEB3" w14:textId="77777777" w:rsidR="00F30E8C" w:rsidRDefault="00E14A8C">
      <w:pPr>
        <w:pStyle w:val="berschrift3"/>
      </w:pPr>
      <w:bookmarkStart w:id="31" w:name="_Toc164257727"/>
      <w:r>
        <w:t>Beheben von Störungen</w:t>
      </w:r>
      <w:bookmarkEnd w:id="31"/>
    </w:p>
    <w:p w14:paraId="390879D4" w14:textId="77777777" w:rsidR="00F30E8C" w:rsidRDefault="00E14A8C">
      <w:r>
        <w:t>Die Behebung von Störungen beinhaltet Maßnahmen zur Aufrechterhaltung der Funktionsfähigkeit der Aufzugsanlage(n) und Beseitigung gravierender Mängel. Die Stör- bzw. Notrufnummer ist mit Auftragserteilung dem AG bekannt zu geben.</w:t>
      </w:r>
    </w:p>
    <w:p w14:paraId="15369D26" w14:textId="77777777" w:rsidR="00F30E8C" w:rsidRDefault="00E14A8C">
      <w:r>
        <w:t>Der AN hat eine Störstatistik zu führen. Inhalte dieser Statistik sind der Zeitpunkt der Störung, die Störungsart, die Störungsursache und Beschreibung der Störbeseitigungsmaßnahmen sowie Nennung von Maßnahmen um solche Störungen zukünftig zu vermeiden. Diese Statistik ist dem AG auf Anforderung schriftlich innerhalb von zwei Wochen zu übergeben.</w:t>
      </w:r>
    </w:p>
    <w:p w14:paraId="6B377A31" w14:textId="77777777" w:rsidR="00F30E8C" w:rsidRDefault="00E14A8C">
      <w:r>
        <w:t>Im Störungsfall hat der AN gemäß der Tabelle „Störungskategorien“ die Einleitung geeigneter Maßnahmen zur Beseitigung zu gewährleisten.</w:t>
      </w:r>
    </w:p>
    <w:p w14:paraId="4A579D44" w14:textId="77777777" w:rsidR="00F30E8C" w:rsidRDefault="00E14A8C">
      <w:pPr>
        <w:pStyle w:val="berschrift3"/>
      </w:pPr>
      <w:bookmarkStart w:id="32" w:name="_Toc164257728"/>
      <w:r>
        <w:t>Abwicklung der Störungsbehebung</w:t>
      </w:r>
      <w:bookmarkEnd w:id="32"/>
    </w:p>
    <w:p w14:paraId="1E391019" w14:textId="77777777" w:rsidR="00F30E8C" w:rsidRDefault="00E14A8C">
      <w:r>
        <w:t>Der AN richtet eine Hotline zur Störungsbehebung ein, die gemäß den in der Tabelle „Störungskategorien“ angegebenen Zeiten ständig besetzt sein muss. Die Hotline ist gegenüber dem Betreiber der Aufzugsanlage(n) mit einer Kontaktadresse (z. B. Telefonnummer) zu repräsentieren.</w:t>
      </w:r>
    </w:p>
    <w:p w14:paraId="0E2B531F" w14:textId="77777777" w:rsidR="00F30E8C" w:rsidRDefault="00E14A8C">
      <w:r>
        <w:t>Die Reaktions- und Behebungszeiten für Störungen an der Aufzugsanlage bzw. den Aufzugsanlagen richten sich nach den Anforderungen aus der Gebäudenutzung entsprechend der Belastung und Verfügbarkeit nach Anlage 1. Diese sind in Form von Störungskategorien den einzelnen Anlagen zugeordnet und stellen zum Zeitpunkt der Ausschreibung eine bekannte Kalkulationsgrundlage dar. Die hier genannten Reaktions- und Lösungszeiten sind Vertragsbestandteil. Die weitere Anpassung und Optimierung in Zusammenhang mit dem AG und den Gebäudenutzern (Betreiber) ist Aufgabe des AN.</w:t>
      </w:r>
    </w:p>
    <w:p w14:paraId="2F207D0B" w14:textId="77777777" w:rsidR="00F30E8C" w:rsidRDefault="00E14A8C">
      <w:r>
        <w:t>Die Abarbeitung der Störungsmeldungen beinhaltet:</w:t>
      </w:r>
    </w:p>
    <w:p w14:paraId="0C69CBFE" w14:textId="0350506A" w:rsidR="00F30E8C" w:rsidRDefault="00E14A8C">
      <w:pPr>
        <w:pStyle w:val="Listenabsatz"/>
        <w:ind w:left="1418"/>
      </w:pPr>
      <w:r>
        <w:t xml:space="preserve">Die Bestätigung des Empfangs der Meldung beim AG bzw. beim Betreiber, einschließlich der voraussichtlichen Dauer der Behebung (siehe Annahmestellen, Kap. </w:t>
      </w:r>
      <w:r>
        <w:fldChar w:fldCharType="begin"/>
      </w:r>
      <w:r>
        <w:instrText xml:space="preserve"> REF _Ref152270857 \r \h </w:instrText>
      </w:r>
      <w:r>
        <w:fldChar w:fldCharType="separate"/>
      </w:r>
      <w:r w:rsidR="00505FF3">
        <w:t>7</w:t>
      </w:r>
      <w:r>
        <w:fldChar w:fldCharType="end"/>
      </w:r>
      <w:r>
        <w:t>)</w:t>
      </w:r>
    </w:p>
    <w:p w14:paraId="51C37D34" w14:textId="77777777" w:rsidR="00F30E8C" w:rsidRDefault="00E14A8C">
      <w:pPr>
        <w:pStyle w:val="Listenabsatz"/>
        <w:ind w:left="1418"/>
      </w:pPr>
      <w:r>
        <w:t>Der Beginn der Störungsbehebung innerhalb der geforderten Reaktionszeiten</w:t>
      </w:r>
    </w:p>
    <w:p w14:paraId="53A71AFE" w14:textId="77777777" w:rsidR="00F30E8C" w:rsidRDefault="00E14A8C">
      <w:pPr>
        <w:pStyle w:val="Listenabsatz"/>
        <w:ind w:left="1418"/>
      </w:pPr>
      <w:r>
        <w:t>Die mindestens provisorische Wiederherstellung der Anlagenverfügbarkeit innerhalb der geforderten Lösungszeit</w:t>
      </w:r>
    </w:p>
    <w:p w14:paraId="4CC359B7" w14:textId="77777777" w:rsidR="00F30E8C" w:rsidRDefault="00E14A8C">
      <w:pPr>
        <w:pStyle w:val="Listenabsatz"/>
        <w:ind w:left="1418"/>
      </w:pPr>
      <w:r>
        <w:t>Die Rückmeldung der Erledigung</w:t>
      </w:r>
    </w:p>
    <w:p w14:paraId="7D559A58" w14:textId="77777777" w:rsidR="00F30E8C" w:rsidRDefault="00E14A8C">
      <w:pPr>
        <w:pStyle w:val="Listenabsatz"/>
        <w:ind w:left="1418"/>
      </w:pPr>
      <w:r>
        <w:t>Die Pflege der Störstatistik</w:t>
      </w:r>
    </w:p>
    <w:p w14:paraId="580F0C24" w14:textId="77777777" w:rsidR="00F30E8C" w:rsidRDefault="00E14A8C">
      <w:pPr>
        <w:pStyle w:val="Listenabsatz"/>
        <w:ind w:left="1418"/>
      </w:pPr>
      <w:r>
        <w:t>Die Beantwortung der eingehenden Störmeldungen erfolgt unmittelbar mit dem Hinweis, was, wann durch wen geschieht.</w:t>
      </w:r>
    </w:p>
    <w:p w14:paraId="5451A9C1" w14:textId="77777777" w:rsidR="00F30E8C" w:rsidRDefault="00E14A8C">
      <w:pPr>
        <w:pStyle w:val="berschrift3"/>
      </w:pPr>
      <w:bookmarkStart w:id="33" w:name="_Ref164173045"/>
      <w:bookmarkStart w:id="34" w:name="_Toc164257729"/>
      <w:r>
        <w:t>Störungskategorien / Anlagenverfügbarkeit</w:t>
      </w:r>
      <w:bookmarkEnd w:id="33"/>
      <w:bookmarkEnd w:id="34"/>
    </w:p>
    <w:p w14:paraId="5BEA216F" w14:textId="77777777" w:rsidR="00F30E8C" w:rsidRDefault="00E14A8C">
      <w:r>
        <w:t>Den gebäudetechnischen Anlagen sind Störungskategorien zugeordnet.</w:t>
      </w:r>
    </w:p>
    <w:p w14:paraId="401194BD" w14:textId="77777777" w:rsidR="00F30E8C" w:rsidRDefault="00E14A8C">
      <w:r>
        <w:t>Die Reaktionszeit gilt als eingehalten, wenn innerhalb der vorgegebenen Zeit ein Mitarbeiter des AN die Arbeiten an der Aufzugsanlage aufnimmt. Die Lösungszeit gilt als eingehalten, wenn die Aufzugsanlage(n) im festgelegten Zeitraum der Störungsmeldung wieder in Betrieb geht.</w:t>
      </w:r>
    </w:p>
    <w:p w14:paraId="7D83E256" w14:textId="77777777" w:rsidR="00F30E8C" w:rsidRDefault="00E14A8C">
      <w:r>
        <w:t>Ist es dem AN nicht möglich, die Verfügbarkeit der Aufzugsanlage(n) innerhalb der geforderten Lösungszeit abzusichern, so ist der AG umgehend schriftlich darüber zu informieren und die Gründe hierzu darzulegen.</w:t>
      </w:r>
    </w:p>
    <w:p w14:paraId="478EE89D" w14:textId="77777777" w:rsidR="00F30E8C" w:rsidRDefault="00F30E8C"/>
    <w:p w14:paraId="507EB41D" w14:textId="77777777" w:rsidR="00F30E8C" w:rsidRDefault="00E14A8C">
      <w:r>
        <w:lastRenderedPageBreak/>
        <w:t>Die folgenden Störungskategorien sind zu beachten:</w:t>
      </w:r>
    </w:p>
    <w:p w14:paraId="27D097A6" w14:textId="77777777" w:rsidR="00F30E8C" w:rsidRDefault="00F30E8C"/>
    <w:tbl>
      <w:tblPr>
        <w:tblW w:w="9355" w:type="dxa"/>
        <w:tblInd w:w="2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77"/>
        <w:gridCol w:w="1275"/>
        <w:gridCol w:w="1418"/>
        <w:gridCol w:w="1417"/>
        <w:gridCol w:w="2268"/>
      </w:tblGrid>
      <w:tr w:rsidR="00F30E8C" w14:paraId="43E6E423" w14:textId="77777777">
        <w:tc>
          <w:tcPr>
            <w:tcW w:w="2977" w:type="dxa"/>
          </w:tcPr>
          <w:p w14:paraId="0856905A" w14:textId="77777777" w:rsidR="00F30E8C" w:rsidRDefault="00E14A8C">
            <w:pPr>
              <w:spacing w:before="0" w:after="0"/>
              <w:ind w:left="0"/>
            </w:pPr>
            <w:r>
              <w:t>Festlegung der Störungskategorie</w:t>
            </w:r>
          </w:p>
        </w:tc>
        <w:tc>
          <w:tcPr>
            <w:tcW w:w="1275" w:type="dxa"/>
          </w:tcPr>
          <w:p w14:paraId="7BEC8663" w14:textId="77777777" w:rsidR="00F30E8C" w:rsidRDefault="00E14A8C">
            <w:pPr>
              <w:spacing w:before="0" w:after="0"/>
              <w:ind w:left="0"/>
            </w:pPr>
            <w:r>
              <w:t>Besetzung der Hotline</w:t>
            </w:r>
          </w:p>
        </w:tc>
        <w:tc>
          <w:tcPr>
            <w:tcW w:w="1418" w:type="dxa"/>
          </w:tcPr>
          <w:p w14:paraId="3BEC7EEC" w14:textId="77777777" w:rsidR="00F30E8C" w:rsidRDefault="00E14A8C">
            <w:pPr>
              <w:spacing w:before="0" w:after="0"/>
              <w:ind w:left="0"/>
            </w:pPr>
            <w:r>
              <w:t>Reaktions-zeit</w:t>
            </w:r>
          </w:p>
        </w:tc>
        <w:tc>
          <w:tcPr>
            <w:tcW w:w="1417" w:type="dxa"/>
          </w:tcPr>
          <w:p w14:paraId="7ACE006B" w14:textId="4F977856" w:rsidR="00F30E8C" w:rsidRDefault="00E14A8C" w:rsidP="00195A0D">
            <w:pPr>
              <w:spacing w:before="0" w:after="0"/>
              <w:ind w:left="0"/>
            </w:pPr>
            <w:r>
              <w:t>Störungsbeseitigungszeit</w:t>
            </w:r>
          </w:p>
        </w:tc>
        <w:tc>
          <w:tcPr>
            <w:tcW w:w="2268" w:type="dxa"/>
          </w:tcPr>
          <w:p w14:paraId="4BF2FD29" w14:textId="77777777" w:rsidR="00F30E8C" w:rsidRDefault="00E14A8C">
            <w:pPr>
              <w:spacing w:before="0" w:after="0"/>
              <w:ind w:left="0"/>
            </w:pPr>
            <w:r>
              <w:t>Beispiel</w:t>
            </w:r>
          </w:p>
        </w:tc>
      </w:tr>
      <w:tr w:rsidR="00F30E8C" w14:paraId="034670BC" w14:textId="77777777">
        <w:tc>
          <w:tcPr>
            <w:tcW w:w="9355" w:type="dxa"/>
            <w:gridSpan w:val="5"/>
          </w:tcPr>
          <w:p w14:paraId="0BCAEF2E" w14:textId="77777777" w:rsidR="00F30E8C" w:rsidRDefault="00E14A8C">
            <w:pPr>
              <w:spacing w:before="0" w:after="0"/>
              <w:ind w:left="0"/>
            </w:pPr>
            <w:r>
              <w:t>Störungskategorie A:</w:t>
            </w:r>
          </w:p>
        </w:tc>
      </w:tr>
      <w:tr w:rsidR="00F30E8C" w14:paraId="47350AEF" w14:textId="77777777">
        <w:tc>
          <w:tcPr>
            <w:tcW w:w="2977" w:type="dxa"/>
          </w:tcPr>
          <w:p w14:paraId="405F988A" w14:textId="77777777" w:rsidR="00F30E8C" w:rsidRDefault="00E14A8C">
            <w:pPr>
              <w:spacing w:before="0" w:after="0"/>
              <w:ind w:left="0"/>
            </w:pPr>
            <w:r>
              <w:t>Der Ablauf des Betriebes des Auftraggebers oder die Nutzung des Gebäudes oder deren Technik sind gefährdet.</w:t>
            </w:r>
          </w:p>
        </w:tc>
        <w:tc>
          <w:tcPr>
            <w:tcW w:w="1275" w:type="dxa"/>
          </w:tcPr>
          <w:p w14:paraId="2E6BC179" w14:textId="77777777" w:rsidR="00F30E8C" w:rsidRDefault="00E14A8C">
            <w:pPr>
              <w:spacing w:before="0" w:after="0"/>
              <w:ind w:left="0"/>
            </w:pPr>
            <w:r>
              <w:t>24 Stunden</w:t>
            </w:r>
          </w:p>
          <w:p w14:paraId="76EA198B" w14:textId="77777777" w:rsidR="00F30E8C" w:rsidRDefault="00E14A8C">
            <w:pPr>
              <w:spacing w:before="0" w:after="0"/>
              <w:ind w:left="0"/>
            </w:pPr>
            <w:r>
              <w:t>(Montag bis Sonntag)</w:t>
            </w:r>
          </w:p>
        </w:tc>
        <w:tc>
          <w:tcPr>
            <w:tcW w:w="1418" w:type="dxa"/>
          </w:tcPr>
          <w:p w14:paraId="0DE2DA7E" w14:textId="77777777" w:rsidR="00F30E8C" w:rsidRDefault="00E14A8C">
            <w:pPr>
              <w:spacing w:before="0" w:after="0"/>
              <w:ind w:left="0"/>
            </w:pPr>
            <w:r>
              <w:t>1 Stunde</w:t>
            </w:r>
          </w:p>
        </w:tc>
        <w:tc>
          <w:tcPr>
            <w:tcW w:w="1417" w:type="dxa"/>
          </w:tcPr>
          <w:p w14:paraId="52E4C3F4" w14:textId="77777777" w:rsidR="00F30E8C" w:rsidRDefault="00E14A8C">
            <w:pPr>
              <w:spacing w:before="0" w:after="0"/>
              <w:ind w:left="0"/>
            </w:pPr>
            <w:r>
              <w:t>4 Stunden</w:t>
            </w:r>
          </w:p>
        </w:tc>
        <w:tc>
          <w:tcPr>
            <w:tcW w:w="2268" w:type="dxa"/>
          </w:tcPr>
          <w:p w14:paraId="2D3E399D" w14:textId="77777777" w:rsidR="00F30E8C" w:rsidRDefault="00E14A8C">
            <w:pPr>
              <w:spacing w:before="0" w:after="0"/>
              <w:ind w:left="0"/>
            </w:pPr>
            <w:r>
              <w:t>Die Störmeldung geht am Freitagabend um 19.00 Uhr ein. Die Funktionsfähigkeit ist am Freitag bis 23.00 Uhr provisorisch oder endgültig hergestellt.</w:t>
            </w:r>
          </w:p>
        </w:tc>
      </w:tr>
      <w:tr w:rsidR="00F30E8C" w14:paraId="3DA0B5B6" w14:textId="77777777">
        <w:tc>
          <w:tcPr>
            <w:tcW w:w="9355" w:type="dxa"/>
            <w:gridSpan w:val="5"/>
          </w:tcPr>
          <w:p w14:paraId="58F156ED" w14:textId="77777777" w:rsidR="00F30E8C" w:rsidRDefault="00E14A8C">
            <w:pPr>
              <w:spacing w:before="0" w:after="0"/>
              <w:ind w:left="0"/>
              <w:rPr>
                <w:sz w:val="18"/>
              </w:rPr>
            </w:pPr>
            <w:r>
              <w:t>Störungskategorie B:</w:t>
            </w:r>
          </w:p>
        </w:tc>
      </w:tr>
      <w:tr w:rsidR="00F30E8C" w14:paraId="5EFA52F6" w14:textId="77777777">
        <w:tc>
          <w:tcPr>
            <w:tcW w:w="2977" w:type="dxa"/>
          </w:tcPr>
          <w:p w14:paraId="5967EB5F" w14:textId="77777777" w:rsidR="00F30E8C" w:rsidRDefault="00E14A8C">
            <w:pPr>
              <w:spacing w:before="0" w:after="0"/>
              <w:ind w:left="0"/>
            </w:pPr>
            <w:r>
              <w:t>Der Ablauf des Betriebes des Auftraggebers oder die Nutzung des Gebäudes oder deren Technik sind mittelfristig gefährdet.</w:t>
            </w:r>
          </w:p>
        </w:tc>
        <w:tc>
          <w:tcPr>
            <w:tcW w:w="1275" w:type="dxa"/>
          </w:tcPr>
          <w:p w14:paraId="02BD76B4" w14:textId="77777777" w:rsidR="00F30E8C" w:rsidRDefault="00E14A8C">
            <w:pPr>
              <w:spacing w:before="0" w:after="0"/>
              <w:ind w:left="0"/>
            </w:pPr>
            <w:r>
              <w:t>24 Stunden an Werktagen*</w:t>
            </w:r>
          </w:p>
          <w:p w14:paraId="397F8D0A" w14:textId="77777777" w:rsidR="00F30E8C" w:rsidRDefault="00E14A8C">
            <w:pPr>
              <w:spacing w:before="0" w:after="0"/>
              <w:ind w:left="0"/>
            </w:pPr>
            <w:r>
              <w:t>(Montag bis Freitag)</w:t>
            </w:r>
          </w:p>
        </w:tc>
        <w:tc>
          <w:tcPr>
            <w:tcW w:w="1418" w:type="dxa"/>
          </w:tcPr>
          <w:p w14:paraId="6D529492" w14:textId="77777777" w:rsidR="00F30E8C" w:rsidRDefault="00E14A8C">
            <w:pPr>
              <w:spacing w:before="0" w:after="0"/>
              <w:ind w:left="0"/>
            </w:pPr>
            <w:r>
              <w:t>2 Stunden an Werktagen*</w:t>
            </w:r>
          </w:p>
          <w:p w14:paraId="141A9104" w14:textId="77777777" w:rsidR="00F30E8C" w:rsidRDefault="00E14A8C">
            <w:pPr>
              <w:spacing w:before="0" w:after="0"/>
              <w:ind w:left="0"/>
            </w:pPr>
            <w:r>
              <w:t>(Montag bis Freitag)</w:t>
            </w:r>
          </w:p>
        </w:tc>
        <w:tc>
          <w:tcPr>
            <w:tcW w:w="1417" w:type="dxa"/>
          </w:tcPr>
          <w:p w14:paraId="5A39F030" w14:textId="77777777" w:rsidR="00F30E8C" w:rsidRDefault="00E14A8C">
            <w:pPr>
              <w:spacing w:before="0" w:after="0"/>
              <w:ind w:left="0"/>
            </w:pPr>
            <w:r>
              <w:t>24 Stunden an Werktagen*</w:t>
            </w:r>
          </w:p>
          <w:p w14:paraId="7BC041F1" w14:textId="77777777" w:rsidR="00F30E8C" w:rsidRDefault="00E14A8C">
            <w:pPr>
              <w:spacing w:before="0" w:after="0"/>
              <w:ind w:left="0"/>
            </w:pPr>
            <w:r>
              <w:t>(Montag bis Freitag)</w:t>
            </w:r>
          </w:p>
        </w:tc>
        <w:tc>
          <w:tcPr>
            <w:tcW w:w="2268" w:type="dxa"/>
          </w:tcPr>
          <w:p w14:paraId="19AEB8F5" w14:textId="77777777" w:rsidR="00F30E8C" w:rsidRDefault="00E14A8C">
            <w:pPr>
              <w:spacing w:before="0" w:after="0"/>
              <w:ind w:left="0"/>
            </w:pPr>
            <w:r>
              <w:t>Die Störmeldung geht am Freitagabend um 19.00 Uhr ein. Die Funktionsfähigkeit ist am kommenden Werktag*, d. h. Montag bis 19.00 Uhr provisorisch oder endgültig hergestellt.</w:t>
            </w:r>
          </w:p>
        </w:tc>
      </w:tr>
      <w:tr w:rsidR="00F30E8C" w14:paraId="70AF8E64" w14:textId="77777777">
        <w:tc>
          <w:tcPr>
            <w:tcW w:w="9355" w:type="dxa"/>
            <w:gridSpan w:val="5"/>
          </w:tcPr>
          <w:p w14:paraId="444D9DE7" w14:textId="77777777" w:rsidR="00F30E8C" w:rsidRDefault="00E14A8C">
            <w:pPr>
              <w:spacing w:before="0" w:after="0"/>
              <w:ind w:left="0"/>
              <w:rPr>
                <w:sz w:val="18"/>
              </w:rPr>
            </w:pPr>
            <w:r>
              <w:t>Störungskategorie C:</w:t>
            </w:r>
          </w:p>
        </w:tc>
      </w:tr>
      <w:tr w:rsidR="00F30E8C" w14:paraId="325CC1EE" w14:textId="77777777">
        <w:tc>
          <w:tcPr>
            <w:tcW w:w="2977" w:type="dxa"/>
            <w:shd w:val="clear" w:color="auto" w:fill="auto"/>
          </w:tcPr>
          <w:p w14:paraId="19F68C9D" w14:textId="77777777" w:rsidR="00F30E8C" w:rsidRDefault="00E14A8C">
            <w:pPr>
              <w:spacing w:before="0" w:after="0"/>
              <w:ind w:left="0"/>
            </w:pPr>
            <w:r>
              <w:t>Der Ablauf des Betriebes des Auftraggebers oder die Nutzung des Gebäudes oder deren Technik sind nicht unmittelbar gefährdet, jedoch führt der Anlagenausfall zu Nutzungsbeeinträchtigungen</w:t>
            </w:r>
          </w:p>
        </w:tc>
        <w:tc>
          <w:tcPr>
            <w:tcW w:w="1275" w:type="dxa"/>
          </w:tcPr>
          <w:p w14:paraId="227D274C" w14:textId="77777777" w:rsidR="00F30E8C" w:rsidRDefault="00E14A8C">
            <w:pPr>
              <w:spacing w:before="0" w:after="0"/>
              <w:ind w:left="0"/>
            </w:pPr>
            <w:r>
              <w:t>Montag bis Freitag von 07.00 Uhr bis 17.00 Uhr</w:t>
            </w:r>
          </w:p>
          <w:p w14:paraId="3659544B" w14:textId="77777777" w:rsidR="00F30E8C" w:rsidRDefault="00E14A8C">
            <w:pPr>
              <w:spacing w:before="0" w:after="0"/>
              <w:ind w:left="0"/>
            </w:pPr>
            <w:r>
              <w:t>(ausgenommen sind Feiertage)</w:t>
            </w:r>
          </w:p>
        </w:tc>
        <w:tc>
          <w:tcPr>
            <w:tcW w:w="1418" w:type="dxa"/>
          </w:tcPr>
          <w:p w14:paraId="1C03983E" w14:textId="77777777" w:rsidR="00F30E8C" w:rsidRDefault="00E14A8C">
            <w:pPr>
              <w:spacing w:before="0" w:after="0"/>
              <w:ind w:left="0"/>
            </w:pPr>
            <w:r>
              <w:t>am selben Tag bei Meldungseingang bis 12:00 Uhr ansonsten am nächsten Arbeitstag innerhalb des vereinbarten Ausführungszeitraums. *</w:t>
            </w:r>
          </w:p>
          <w:p w14:paraId="50F43194" w14:textId="77777777" w:rsidR="00F30E8C" w:rsidRDefault="00E14A8C">
            <w:pPr>
              <w:spacing w:before="0" w:after="0"/>
              <w:ind w:left="0"/>
            </w:pPr>
            <w:r>
              <w:t>(Montag bis Freitag)</w:t>
            </w:r>
          </w:p>
        </w:tc>
        <w:tc>
          <w:tcPr>
            <w:tcW w:w="1417" w:type="dxa"/>
          </w:tcPr>
          <w:p w14:paraId="431ED74D" w14:textId="77777777" w:rsidR="00F30E8C" w:rsidRDefault="00E14A8C">
            <w:pPr>
              <w:spacing w:before="0" w:after="0"/>
              <w:ind w:left="0"/>
            </w:pPr>
            <w:r>
              <w:t>5 Werktage*</w:t>
            </w:r>
          </w:p>
          <w:p w14:paraId="11368B54" w14:textId="77777777" w:rsidR="00F30E8C" w:rsidRDefault="00E14A8C">
            <w:pPr>
              <w:spacing w:before="0" w:after="0"/>
              <w:ind w:left="0"/>
            </w:pPr>
            <w:r>
              <w:t>(Montag bis Freitag)</w:t>
            </w:r>
          </w:p>
        </w:tc>
        <w:tc>
          <w:tcPr>
            <w:tcW w:w="2268" w:type="dxa"/>
          </w:tcPr>
          <w:p w14:paraId="748BCDA2" w14:textId="77777777" w:rsidR="00F30E8C" w:rsidRDefault="00E14A8C">
            <w:pPr>
              <w:spacing w:before="0" w:after="0"/>
              <w:ind w:left="0"/>
            </w:pPr>
            <w:r>
              <w:t>Die Störmeldung geht am Freitagabend um 19.00 Uhr ein. Die Funktionsfähigkeit ist am 5. Werktag*, d. h. am nächsten Freitag bis 19.00 Uhr provisorisch oder endgültig hergestellt</w:t>
            </w:r>
          </w:p>
        </w:tc>
      </w:tr>
      <w:tr w:rsidR="00F30E8C" w14:paraId="2FC40522" w14:textId="77777777">
        <w:tc>
          <w:tcPr>
            <w:tcW w:w="9355" w:type="dxa"/>
            <w:gridSpan w:val="5"/>
          </w:tcPr>
          <w:p w14:paraId="2B888787" w14:textId="77777777" w:rsidR="00F30E8C" w:rsidRDefault="00E14A8C">
            <w:pPr>
              <w:spacing w:before="0" w:after="0"/>
              <w:ind w:left="0"/>
              <w:rPr>
                <w:sz w:val="18"/>
              </w:rPr>
            </w:pPr>
            <w:r>
              <w:t>Störungskategorie D:</w:t>
            </w:r>
          </w:p>
        </w:tc>
      </w:tr>
      <w:tr w:rsidR="00F30E8C" w14:paraId="0C81F04F" w14:textId="77777777">
        <w:tc>
          <w:tcPr>
            <w:tcW w:w="2977" w:type="dxa"/>
          </w:tcPr>
          <w:p w14:paraId="0E05C0F2" w14:textId="77777777" w:rsidR="00F30E8C" w:rsidRDefault="00E14A8C">
            <w:pPr>
              <w:spacing w:before="0" w:after="0"/>
              <w:ind w:left="0"/>
            </w:pPr>
            <w:r>
              <w:t>Der Ablauf des Betriebes des Auftraggebers oder die Nutzung des Gebäudes oder deren Technik sind nicht unmittelbar gefährdet, jedoch führt der Anlagenausfall zu Nutzungsbeeinträchtigungen</w:t>
            </w:r>
          </w:p>
        </w:tc>
        <w:tc>
          <w:tcPr>
            <w:tcW w:w="1275" w:type="dxa"/>
          </w:tcPr>
          <w:p w14:paraId="0DC7C45B" w14:textId="77777777" w:rsidR="00F30E8C" w:rsidRDefault="00E14A8C">
            <w:pPr>
              <w:spacing w:before="0" w:after="0"/>
              <w:ind w:left="0"/>
            </w:pPr>
            <w:r>
              <w:t>Montag bis Freitag von 07.00 Uhr bis 17.00 Uhr</w:t>
            </w:r>
          </w:p>
          <w:p w14:paraId="43C492A0" w14:textId="77777777" w:rsidR="00F30E8C" w:rsidRDefault="00E14A8C">
            <w:pPr>
              <w:spacing w:before="0" w:after="0"/>
              <w:ind w:left="0"/>
            </w:pPr>
            <w:r>
              <w:t>(ausgenommen sind Feiertage)</w:t>
            </w:r>
          </w:p>
        </w:tc>
        <w:tc>
          <w:tcPr>
            <w:tcW w:w="1418" w:type="dxa"/>
          </w:tcPr>
          <w:p w14:paraId="6739ED79" w14:textId="77777777" w:rsidR="00F30E8C" w:rsidRDefault="00E14A8C">
            <w:pPr>
              <w:spacing w:before="0" w:after="0"/>
              <w:ind w:left="0"/>
            </w:pPr>
            <w:r>
              <w:t>48 Stunden an Werktagen*</w:t>
            </w:r>
          </w:p>
          <w:p w14:paraId="345823A2" w14:textId="77777777" w:rsidR="00F30E8C" w:rsidRDefault="00E14A8C">
            <w:pPr>
              <w:spacing w:before="0" w:after="0"/>
              <w:ind w:left="0"/>
            </w:pPr>
            <w:r>
              <w:t>(Montag bis Freitag)</w:t>
            </w:r>
          </w:p>
        </w:tc>
        <w:tc>
          <w:tcPr>
            <w:tcW w:w="1417" w:type="dxa"/>
          </w:tcPr>
          <w:p w14:paraId="345BCE2D" w14:textId="77777777" w:rsidR="00F30E8C" w:rsidRDefault="00E14A8C">
            <w:pPr>
              <w:spacing w:before="0" w:after="0"/>
              <w:ind w:left="0"/>
            </w:pPr>
            <w:r>
              <w:t>7 Werktage*</w:t>
            </w:r>
          </w:p>
          <w:p w14:paraId="41016366" w14:textId="77777777" w:rsidR="00F30E8C" w:rsidRDefault="00E14A8C">
            <w:pPr>
              <w:spacing w:before="0" w:after="0"/>
              <w:ind w:left="0"/>
            </w:pPr>
            <w:r>
              <w:t>(Montag bis Freitag)</w:t>
            </w:r>
          </w:p>
        </w:tc>
        <w:tc>
          <w:tcPr>
            <w:tcW w:w="2268" w:type="dxa"/>
          </w:tcPr>
          <w:p w14:paraId="6D4F0BBB" w14:textId="77777777" w:rsidR="00F30E8C" w:rsidRDefault="00E14A8C">
            <w:pPr>
              <w:spacing w:before="0" w:after="0"/>
              <w:ind w:left="0"/>
            </w:pPr>
            <w:r>
              <w:t>Die Störmeldung geht am Freitagabend um 19.00 Uhr ein. Die Funktionsfähigkeit ist am 7. Werktag*, d. h. am übernächsten Dienstag bis 19.00 Uhr provisorisch oder endgültig hergestellt</w:t>
            </w:r>
          </w:p>
        </w:tc>
      </w:tr>
    </w:tbl>
    <w:p w14:paraId="6FECC569" w14:textId="77777777" w:rsidR="00F30E8C" w:rsidRDefault="00E14A8C">
      <w:r>
        <w:t>* Def. Werktage = Montag bis Freitag (ausgenommen sind Feiertage)</w:t>
      </w:r>
    </w:p>
    <w:p w14:paraId="695E4E9E" w14:textId="77777777" w:rsidR="00F30E8C" w:rsidRDefault="00E14A8C">
      <w:pPr>
        <w:pStyle w:val="berschrift3"/>
        <w:rPr>
          <w:sz w:val="22"/>
        </w:rPr>
      </w:pPr>
      <w:bookmarkStart w:id="35" w:name="_Toc164257730"/>
      <w:r>
        <w:lastRenderedPageBreak/>
        <w:t>Störungsbehebung</w:t>
      </w:r>
      <w:bookmarkEnd w:id="35"/>
    </w:p>
    <w:p w14:paraId="61FAFECE" w14:textId="77777777" w:rsidR="00F30E8C" w:rsidRDefault="00E14A8C">
      <w:r>
        <w:t>Der Bereitschaftsdienst des AN muss für den beauftragten Leistungsumfang die erforderliche Orts- und Anlagenkenntnis besitzen.</w:t>
      </w:r>
    </w:p>
    <w:p w14:paraId="750E04E4" w14:textId="77777777" w:rsidR="00F30E8C" w:rsidRDefault="00E14A8C">
      <w:r>
        <w:t>Die Störungspauschale wird einmalig je Störung gezahlt.</w:t>
      </w:r>
    </w:p>
    <w:p w14:paraId="35DE99C9" w14:textId="77777777" w:rsidR="00F30E8C" w:rsidRDefault="00E14A8C">
      <w:r>
        <w:t>Die Zeitvorgabe der jeweiligen Störungskategorie ist dabei einzuhalten.</w:t>
      </w:r>
    </w:p>
    <w:p w14:paraId="24C23DAE" w14:textId="03B5D3D3" w:rsidR="00F30E8C" w:rsidRDefault="001A265B">
      <w:r w:rsidRPr="001A265B">
        <w:t xml:space="preserve">Wird die Störungsbehebung im Rahmen einer Wartung durchgeführt, ist die Störungspauschale mit der Wartungspauschale bereits abgegolten. </w:t>
      </w:r>
      <w:r w:rsidR="00E14A8C">
        <w:t>Erfolgt die Leistung der Störungsbehebung außerhalb einer Wartung bzw. einer planbaren Instandsetzung, ist die Störungspauschale je Störungsfall nur einmal ansetzbar.</w:t>
      </w:r>
    </w:p>
    <w:p w14:paraId="4AC51274" w14:textId="77777777" w:rsidR="00F30E8C" w:rsidRDefault="00E14A8C">
      <w:r>
        <w:t>Erforderliche Ersatzteile bei Störungskategorie A und B sind vom AN entsprechend vorzuhalten.</w:t>
      </w:r>
    </w:p>
    <w:p w14:paraId="0561C89B" w14:textId="77777777" w:rsidR="00F30E8C" w:rsidRDefault="00E14A8C">
      <w:r>
        <w:t>Kann bei Störungskategorie C und D eine Störung nur durch z. B. Austausch von Ersatzteilen beseitigt werden, ist die Leistung zum Austausch der Ersatzteile eine „Instandsetzungsleistung“ und fällt nicht unter die Pos. „Störungsbehebung“. Diese Leistung darf nicht ohne schriftlichen Auftrag des AG durch den AN ausgeführt werden. Der AN muss dem AG zu den in der Ausschreibung vereinbarten Stundenverrechnungssätzen innerhalb von max. 2 Werktagen hierzu ein Kostenangebot unterbreiten.</w:t>
      </w:r>
    </w:p>
    <w:p w14:paraId="13599B55" w14:textId="77777777" w:rsidR="00F30E8C" w:rsidRDefault="00E14A8C">
      <w:r>
        <w:t xml:space="preserve">Die dieser Leistung vorangegangene Feststellung der Störungsursache bis hin zur Feststellung, dass eine Instandsetzungsmaßnahme ansteht, gehört zum Bereich der „Störungsbehebung“. </w:t>
      </w:r>
    </w:p>
    <w:p w14:paraId="6FA8C81E" w14:textId="77777777" w:rsidR="00F30E8C" w:rsidRDefault="00F30E8C"/>
    <w:p w14:paraId="3912289A" w14:textId="77777777" w:rsidR="00F30E8C" w:rsidRDefault="00E14A8C">
      <w:pPr>
        <w:sectPr w:rsidR="00F30E8C">
          <w:headerReference w:type="default" r:id="rId11"/>
          <w:pgSz w:w="11910" w:h="16840"/>
          <w:pgMar w:top="1340" w:right="1300" w:bottom="1480" w:left="1240" w:header="0" w:footer="1288" w:gutter="0"/>
          <w:cols w:space="720"/>
        </w:sectPr>
      </w:pPr>
      <w:r>
        <w:br w:type="page"/>
      </w:r>
    </w:p>
    <w:p w14:paraId="08AC5F9C" w14:textId="77777777" w:rsidR="00F30E8C" w:rsidRDefault="00F30E8C">
      <w:pPr>
        <w:rPr>
          <w:szCs w:val="24"/>
        </w:rPr>
      </w:pPr>
    </w:p>
    <w:p w14:paraId="57DC97F8" w14:textId="77777777" w:rsidR="00F30E8C" w:rsidRDefault="00E14A8C">
      <w:pPr>
        <w:pStyle w:val="berschrift2"/>
      </w:pPr>
      <w:bookmarkStart w:id="36" w:name="_Ref152271165"/>
      <w:bookmarkStart w:id="37" w:name="_Toc164257731"/>
      <w:r>
        <w:t>Notrufentgegennahme und Personenbefreiung</w:t>
      </w:r>
      <w:bookmarkEnd w:id="36"/>
      <w:bookmarkEnd w:id="37"/>
    </w:p>
    <w:p w14:paraId="44BEFD0E" w14:textId="77777777" w:rsidR="00F30E8C" w:rsidRDefault="00E14A8C">
      <w:pPr>
        <w:pStyle w:val="berschrift3"/>
      </w:pPr>
      <w:bookmarkStart w:id="38" w:name="_Toc164257732"/>
      <w:r>
        <w:t>Notrufentgegennahme</w:t>
      </w:r>
      <w:bookmarkEnd w:id="38"/>
    </w:p>
    <w:p w14:paraId="6DFED481" w14:textId="77777777" w:rsidR="00F30E8C" w:rsidRDefault="00E14A8C">
      <w:r>
        <w:t>Notrufe</w:t>
      </w:r>
      <w:r>
        <w:rPr>
          <w:spacing w:val="-4"/>
        </w:rPr>
        <w:t xml:space="preserve"> </w:t>
      </w:r>
      <w:r>
        <w:t>aus</w:t>
      </w:r>
      <w:r>
        <w:rPr>
          <w:spacing w:val="-3"/>
        </w:rPr>
        <w:t xml:space="preserve"> </w:t>
      </w:r>
      <w:r>
        <w:t>dem</w:t>
      </w:r>
      <w:r>
        <w:rPr>
          <w:spacing w:val="-4"/>
        </w:rPr>
        <w:t xml:space="preserve"> </w:t>
      </w:r>
      <w:r>
        <w:t>Fahrkorb</w:t>
      </w:r>
      <w:r>
        <w:rPr>
          <w:spacing w:val="-3"/>
        </w:rPr>
        <w:t xml:space="preserve"> </w:t>
      </w:r>
      <w:r>
        <w:rPr>
          <w:spacing w:val="-2"/>
        </w:rPr>
        <w:t>nimmt</w:t>
      </w:r>
    </w:p>
    <w:permStart w:id="1456435990" w:edGrp="everyone"/>
    <w:p w14:paraId="642B5192" w14:textId="4FB4CA08" w:rsidR="00F30E8C" w:rsidRDefault="00D0230D">
      <w:pPr>
        <w:rPr>
          <w:sz w:val="28"/>
          <w:szCs w:val="28"/>
        </w:rPr>
      </w:pPr>
      <w:sdt>
        <w:sdtPr>
          <w:rPr>
            <w:sz w:val="28"/>
            <w:szCs w:val="28"/>
          </w:rPr>
          <w:id w:val="-239803303"/>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456435990"/>
      <w:r w:rsidR="00E14A8C">
        <w:rPr>
          <w:sz w:val="28"/>
          <w:szCs w:val="28"/>
        </w:rPr>
        <w:tab/>
      </w:r>
      <w:r w:rsidR="00E14A8C">
        <w:t>der AG oder dessen Dienstleister</w:t>
      </w:r>
    </w:p>
    <w:permStart w:id="365042459" w:edGrp="everyone"/>
    <w:p w14:paraId="6CE53FDA" w14:textId="76B6D3AF" w:rsidR="00F30E8C" w:rsidRDefault="00D0230D">
      <w:pPr>
        <w:rPr>
          <w:sz w:val="28"/>
          <w:szCs w:val="28"/>
        </w:rPr>
      </w:pPr>
      <w:sdt>
        <w:sdtPr>
          <w:rPr>
            <w:sz w:val="28"/>
            <w:szCs w:val="28"/>
          </w:rPr>
          <w:id w:val="-1592007489"/>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365042459"/>
      <w:r w:rsidR="00E14A8C">
        <w:rPr>
          <w:sz w:val="28"/>
          <w:szCs w:val="28"/>
        </w:rPr>
        <w:tab/>
      </w:r>
      <w:r w:rsidR="00E14A8C">
        <w:t>eine ständig besetzte Notrufzentrale des AN gemäß DIN EN 81-28</w:t>
      </w:r>
    </w:p>
    <w:p w14:paraId="31CF8B07" w14:textId="77777777" w:rsidR="00F30E8C" w:rsidRDefault="00E14A8C">
      <w:r>
        <w:t>entgegen</w:t>
      </w:r>
      <w:r>
        <w:rPr>
          <w:spacing w:val="-5"/>
        </w:rPr>
        <w:t xml:space="preserve"> </w:t>
      </w:r>
      <w:r>
        <w:t>und</w:t>
      </w:r>
      <w:r>
        <w:rPr>
          <w:spacing w:val="-5"/>
        </w:rPr>
        <w:t xml:space="preserve"> </w:t>
      </w:r>
      <w:r>
        <w:t>veranlasst</w:t>
      </w:r>
      <w:r>
        <w:rPr>
          <w:spacing w:val="-5"/>
        </w:rPr>
        <w:t xml:space="preserve"> </w:t>
      </w:r>
      <w:r>
        <w:t>die</w:t>
      </w:r>
      <w:r>
        <w:rPr>
          <w:spacing w:val="-4"/>
        </w:rPr>
        <w:t xml:space="preserve"> </w:t>
      </w:r>
      <w:r>
        <w:t>Befreiungsmaßnahmen.</w:t>
      </w:r>
      <w:r>
        <w:rPr>
          <w:spacing w:val="-5"/>
        </w:rPr>
        <w:t xml:space="preserve"> </w:t>
      </w:r>
      <w:r>
        <w:t>Die Kosten und Gebühren für Schnittstellen und Anschlüsse für Telekommunikationseinrichtungen sowie für deren Betrieb trägt der AG.</w:t>
      </w:r>
    </w:p>
    <w:p w14:paraId="021556B3" w14:textId="77777777" w:rsidR="00F30E8C" w:rsidRDefault="00E14A8C">
      <w:pPr>
        <w:pStyle w:val="berschrift3"/>
      </w:pPr>
      <w:bookmarkStart w:id="39" w:name="_Toc164257733"/>
      <w:r>
        <w:t>Befreiungsmaßnahmen</w:t>
      </w:r>
      <w:bookmarkEnd w:id="39"/>
    </w:p>
    <w:p w14:paraId="07ABCBA0" w14:textId="77777777" w:rsidR="00F30E8C" w:rsidRDefault="00E14A8C">
      <w:r>
        <w:t>Befreiungsmaßnahmen</w:t>
      </w:r>
      <w:r>
        <w:rPr>
          <w:spacing w:val="23"/>
        </w:rPr>
        <w:t xml:space="preserve"> </w:t>
      </w:r>
      <w:r>
        <w:t>führt</w:t>
      </w:r>
    </w:p>
    <w:permStart w:id="24910695" w:edGrp="everyone"/>
    <w:p w14:paraId="64AF6E40" w14:textId="724C661C" w:rsidR="00F30E8C" w:rsidRDefault="00D0230D">
      <w:pPr>
        <w:rPr>
          <w:sz w:val="28"/>
          <w:szCs w:val="28"/>
        </w:rPr>
      </w:pPr>
      <w:sdt>
        <w:sdtPr>
          <w:rPr>
            <w:sz w:val="28"/>
            <w:szCs w:val="28"/>
          </w:rPr>
          <w:id w:val="-842934089"/>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24910695"/>
      <w:r w:rsidR="00E14A8C">
        <w:rPr>
          <w:sz w:val="28"/>
          <w:szCs w:val="28"/>
        </w:rPr>
        <w:tab/>
      </w:r>
      <w:r w:rsidR="00E14A8C">
        <w:t>der AG oder dessen Dienstleister</w:t>
      </w:r>
    </w:p>
    <w:permStart w:id="1542068791" w:edGrp="everyone"/>
    <w:p w14:paraId="392575C4" w14:textId="65A375F0" w:rsidR="00F30E8C" w:rsidRDefault="00D0230D">
      <w:pPr>
        <w:rPr>
          <w:sz w:val="28"/>
          <w:szCs w:val="28"/>
        </w:rPr>
      </w:pPr>
      <w:sdt>
        <w:sdtPr>
          <w:rPr>
            <w:sz w:val="28"/>
            <w:szCs w:val="28"/>
          </w:rPr>
          <w:id w:val="1455980007"/>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1542068791"/>
      <w:r w:rsidR="00E14A8C">
        <w:rPr>
          <w:sz w:val="28"/>
          <w:szCs w:val="28"/>
        </w:rPr>
        <w:tab/>
      </w:r>
      <w:r w:rsidR="00E14A8C">
        <w:t>der AN</w:t>
      </w:r>
    </w:p>
    <w:p w14:paraId="6D23B9AA" w14:textId="77777777" w:rsidR="00F30E8C" w:rsidRDefault="00E14A8C">
      <w:r>
        <w:t>durch.</w:t>
      </w:r>
    </w:p>
    <w:p w14:paraId="0E96AA51" w14:textId="77777777" w:rsidR="00F30E8C" w:rsidRDefault="00F30E8C"/>
    <w:p w14:paraId="4510AD22" w14:textId="77777777" w:rsidR="00F30E8C" w:rsidRDefault="00E14A8C">
      <w:pPr>
        <w:sectPr w:rsidR="00F30E8C">
          <w:headerReference w:type="default" r:id="rId12"/>
          <w:pgSz w:w="11910" w:h="16840"/>
          <w:pgMar w:top="1340" w:right="1300" w:bottom="1480" w:left="1240" w:header="0" w:footer="1288" w:gutter="0"/>
          <w:cols w:space="720"/>
        </w:sectPr>
      </w:pPr>
      <w:r>
        <w:br w:type="page"/>
      </w:r>
    </w:p>
    <w:p w14:paraId="2BCEC4AC" w14:textId="77777777" w:rsidR="00F30E8C" w:rsidRDefault="00F30E8C">
      <w:pPr>
        <w:rPr>
          <w:sz w:val="28"/>
          <w:szCs w:val="28"/>
        </w:rPr>
      </w:pPr>
    </w:p>
    <w:p w14:paraId="365BD3BA" w14:textId="77777777" w:rsidR="00F30E8C" w:rsidRDefault="00E14A8C">
      <w:pPr>
        <w:pStyle w:val="berschrift2"/>
      </w:pPr>
      <w:bookmarkStart w:id="40" w:name="_Ref152271221"/>
      <w:bookmarkStart w:id="41" w:name="_Toc164257734"/>
      <w:r>
        <w:t>Regelmäßige Kontrolle der Aufzugsanlage</w:t>
      </w:r>
      <w:bookmarkEnd w:id="40"/>
      <w:bookmarkEnd w:id="41"/>
    </w:p>
    <w:p w14:paraId="7BD646DB" w14:textId="65704373" w:rsidR="00F30E8C" w:rsidRDefault="00E14A8C">
      <w:r>
        <w:t>Im Rahmen der Wartungsdurchführung erfolgt die Übernahme der regelmäßigen Kontrolle der Aufzugsanlage gemäß Betriebssicherheitsverordnung bzw. welche in der TRBS 3121 konkretisiert wird</w:t>
      </w:r>
      <w:r w:rsidRPr="00FE6DFA">
        <w:t>, durch:</w:t>
      </w:r>
    </w:p>
    <w:permStart w:id="1917914408" w:edGrp="everyone"/>
    <w:p w14:paraId="666939EA" w14:textId="05D18B4E" w:rsidR="00F30E8C" w:rsidRDefault="00D0230D">
      <w:pPr>
        <w:rPr>
          <w:sz w:val="28"/>
          <w:szCs w:val="28"/>
        </w:rPr>
      </w:pPr>
      <w:sdt>
        <w:sdtPr>
          <w:rPr>
            <w:sz w:val="28"/>
            <w:szCs w:val="28"/>
          </w:rPr>
          <w:id w:val="-558564581"/>
          <w14:checkbox>
            <w14:checked w14:val="1"/>
            <w14:checkedState w14:val="2612" w14:font="MS Gothic"/>
            <w14:uncheckedState w14:val="2610" w14:font="MS Gothic"/>
          </w14:checkbox>
        </w:sdtPr>
        <w:sdtEndPr/>
        <w:sdtContent>
          <w:r w:rsidR="001A00C4">
            <w:rPr>
              <w:rFonts w:ascii="MS Gothic" w:eastAsia="MS Gothic" w:hAnsi="MS Gothic" w:hint="eastAsia"/>
              <w:sz w:val="28"/>
              <w:szCs w:val="28"/>
            </w:rPr>
            <w:t>☒</w:t>
          </w:r>
        </w:sdtContent>
      </w:sdt>
      <w:permEnd w:id="1917914408"/>
      <w:r w:rsidR="00E14A8C">
        <w:rPr>
          <w:sz w:val="28"/>
          <w:szCs w:val="28"/>
        </w:rPr>
        <w:tab/>
      </w:r>
      <w:r w:rsidR="00E14A8C">
        <w:t>den AN im Rahmen der Wartung</w:t>
      </w:r>
    </w:p>
    <w:permStart w:id="139545137" w:edGrp="everyone"/>
    <w:p w14:paraId="6DDFB7AC" w14:textId="541E51CF" w:rsidR="00F30E8C" w:rsidRDefault="00D0230D">
      <w:pPr>
        <w:sectPr w:rsidR="00F30E8C">
          <w:headerReference w:type="default" r:id="rId13"/>
          <w:pgSz w:w="11910" w:h="16840"/>
          <w:pgMar w:top="1340" w:right="1300" w:bottom="1480" w:left="1240" w:header="0" w:footer="1288" w:gutter="0"/>
          <w:cols w:space="720"/>
        </w:sectPr>
      </w:pPr>
      <w:sdt>
        <w:sdtPr>
          <w:rPr>
            <w:sz w:val="28"/>
            <w:szCs w:val="28"/>
          </w:rPr>
          <w:id w:val="-1284194107"/>
          <w14:checkbox>
            <w14:checked w14:val="0"/>
            <w14:checkedState w14:val="2612" w14:font="MS Gothic"/>
            <w14:uncheckedState w14:val="2610" w14:font="MS Gothic"/>
          </w14:checkbox>
        </w:sdtPr>
        <w:sdtEndPr/>
        <w:sdtContent>
          <w:r w:rsidR="00C5209D">
            <w:rPr>
              <w:rFonts w:ascii="MS Gothic" w:eastAsia="MS Gothic" w:hAnsi="MS Gothic" w:hint="eastAsia"/>
              <w:sz w:val="28"/>
              <w:szCs w:val="28"/>
            </w:rPr>
            <w:t>☐</w:t>
          </w:r>
        </w:sdtContent>
      </w:sdt>
      <w:permEnd w:id="139545137"/>
      <w:r w:rsidR="00E14A8C">
        <w:rPr>
          <w:sz w:val="28"/>
          <w:szCs w:val="28"/>
        </w:rPr>
        <w:tab/>
      </w:r>
      <w:r w:rsidR="00E14A8C">
        <w:t xml:space="preserve">den AG oder dessen Dienstleister </w:t>
      </w:r>
      <w:r w:rsidR="00E14A8C">
        <w:br w:type="page"/>
      </w:r>
    </w:p>
    <w:p w14:paraId="3A963061" w14:textId="77777777" w:rsidR="00F30E8C" w:rsidRDefault="00F30E8C"/>
    <w:p w14:paraId="2ECACC7C" w14:textId="77777777" w:rsidR="00F30E8C" w:rsidRDefault="00E14A8C">
      <w:pPr>
        <w:pStyle w:val="berschrift1"/>
      </w:pPr>
      <w:bookmarkStart w:id="42" w:name="_Toc164257735"/>
      <w:r>
        <w:t>Pflichten des Auftragnehmers</w:t>
      </w:r>
      <w:bookmarkEnd w:id="42"/>
    </w:p>
    <w:p w14:paraId="35138352" w14:textId="77777777" w:rsidR="00F30E8C" w:rsidRDefault="00E14A8C">
      <w:r>
        <w:t>Der AN hat die Leistungen so auszuführen, dass die Sicherheit der Aufzugsanlage erhalten bleibt. Die Betriebsbereitschaft ist für die Dauer der Leistungen aufrechtzuerhalten.</w:t>
      </w:r>
    </w:p>
    <w:p w14:paraId="48A1A533" w14:textId="77777777" w:rsidR="00F30E8C" w:rsidRDefault="00E14A8C">
      <w:r>
        <w:t>Die allgemein anerkannten Regeln der Technik, der Stand der Technik, die gesetzlichen Bestimmungen und Schutzvorschriften, insbesondere die Unfallverhütungsvorschriften, sind zu beachten.</w:t>
      </w:r>
    </w:p>
    <w:p w14:paraId="7C4B6925" w14:textId="77777777" w:rsidR="00F30E8C" w:rsidRDefault="00E14A8C">
      <w:r>
        <w:t>Der AN hat die Leistungen mit seinem Betrieb zu erbringen. Er darf Teile der Leistung mit Zustimmung des AGs an Nachunternehmer übertragen. Er ist verpflichtet, qualifizierte Fachkräfte einzusetzen.</w:t>
      </w:r>
    </w:p>
    <w:p w14:paraId="740DA58D" w14:textId="77777777" w:rsidR="00F30E8C" w:rsidRDefault="00E14A8C">
      <w:r>
        <w:t>Erkennt der AN Fehler, welche die Betriebsbereitschaft oder Sicherheit an der Aufzugsanlage gefährden können, hat er die Annahmestelle des AG unverzüglich zu benachrichtigen und erforderlichenfalls bei Gefahr im Verzug die Außerbetriebsetzung der Aufzugsanlage zu veranlassen und die Aufzugsanlage gegen Wiedereinschalten zu sichern.</w:t>
      </w:r>
    </w:p>
    <w:p w14:paraId="4A950ED4" w14:textId="77777777" w:rsidR="00F30E8C" w:rsidRDefault="00E14A8C">
      <w:r>
        <w:t>Er hat fernmündliche oder mündliche Mitteilungen schriftlich zu bestätigen. Auf andere Fehler, die beseitigt werden müssen und deren Beseitigung nicht zu den vereinbarten Leistungen gehören, hat der AN den AG unverzüglich schriftlich hinzuweisen.</w:t>
      </w:r>
    </w:p>
    <w:p w14:paraId="5366B78D" w14:textId="77777777" w:rsidR="00F30E8C" w:rsidRDefault="00E14A8C">
      <w:r>
        <w:t>Erkennt der AN, dass wegen Änderung der Nutzung oder Änderung der bestehenden Vorschriften andere Vereinbarungen zu diesem Vertrag notwendig werden, hat er den AG schriftlich darauf hinzuweisen.</w:t>
      </w:r>
    </w:p>
    <w:p w14:paraId="269C8294" w14:textId="77777777" w:rsidR="00F30E8C" w:rsidRDefault="00F30E8C"/>
    <w:p w14:paraId="5D4A1FE3" w14:textId="77777777" w:rsidR="00F30E8C" w:rsidRDefault="00F30E8C"/>
    <w:p w14:paraId="7FB6232C" w14:textId="77777777" w:rsidR="00F30E8C" w:rsidRDefault="00F30E8C"/>
    <w:p w14:paraId="09705BC7" w14:textId="77777777" w:rsidR="00F30E8C" w:rsidRDefault="00E14A8C">
      <w:pPr>
        <w:sectPr w:rsidR="00F30E8C">
          <w:headerReference w:type="default" r:id="rId14"/>
          <w:pgSz w:w="11910" w:h="16840"/>
          <w:pgMar w:top="1340" w:right="1300" w:bottom="1480" w:left="1240" w:header="0" w:footer="1288" w:gutter="0"/>
          <w:cols w:space="720"/>
        </w:sectPr>
      </w:pPr>
      <w:r>
        <w:br w:type="page"/>
      </w:r>
    </w:p>
    <w:p w14:paraId="367DA075" w14:textId="77777777" w:rsidR="00F30E8C" w:rsidRDefault="00F30E8C">
      <w:pPr>
        <w:rPr>
          <w:sz w:val="28"/>
          <w:szCs w:val="28"/>
        </w:rPr>
      </w:pPr>
    </w:p>
    <w:p w14:paraId="0C818711" w14:textId="77777777" w:rsidR="00F30E8C" w:rsidRDefault="00E14A8C">
      <w:pPr>
        <w:pStyle w:val="berschrift1"/>
      </w:pPr>
      <w:bookmarkStart w:id="43" w:name="_Ref152271062"/>
      <w:bookmarkStart w:id="44" w:name="_Toc164257736"/>
      <w:r>
        <w:t>Fernbetreuung</w:t>
      </w:r>
      <w:bookmarkEnd w:id="43"/>
      <w:bookmarkEnd w:id="44"/>
    </w:p>
    <w:p w14:paraId="6027537E" w14:textId="77777777" w:rsidR="00F30E8C" w:rsidRDefault="00E14A8C">
      <w:r>
        <w:t>Leistungen,</w:t>
      </w:r>
      <w:r>
        <w:rPr>
          <w:spacing w:val="-7"/>
        </w:rPr>
        <w:t xml:space="preserve"> </w:t>
      </w:r>
      <w:r>
        <w:t>die</w:t>
      </w:r>
      <w:r>
        <w:rPr>
          <w:spacing w:val="-4"/>
        </w:rPr>
        <w:t xml:space="preserve"> </w:t>
      </w:r>
      <w:r>
        <w:t>nach</w:t>
      </w:r>
      <w:r>
        <w:rPr>
          <w:spacing w:val="-5"/>
        </w:rPr>
        <w:t xml:space="preserve"> </w:t>
      </w:r>
      <w:r>
        <w:t>Ihrer</w:t>
      </w:r>
      <w:r>
        <w:rPr>
          <w:spacing w:val="-5"/>
        </w:rPr>
        <w:t xml:space="preserve"> </w:t>
      </w:r>
      <w:r>
        <w:t>Eigenart</w:t>
      </w:r>
      <w:r>
        <w:rPr>
          <w:spacing w:val="-5"/>
        </w:rPr>
        <w:t xml:space="preserve"> </w:t>
      </w:r>
      <w:r>
        <w:t>per</w:t>
      </w:r>
      <w:r>
        <w:rPr>
          <w:spacing w:val="-6"/>
        </w:rPr>
        <w:t xml:space="preserve"> </w:t>
      </w:r>
      <w:r>
        <w:t>Fernbetreuung</w:t>
      </w:r>
      <w:r>
        <w:rPr>
          <w:spacing w:val="-6"/>
        </w:rPr>
        <w:t xml:space="preserve"> </w:t>
      </w:r>
      <w:r>
        <w:t>erbracht</w:t>
      </w:r>
      <w:r>
        <w:rPr>
          <w:spacing w:val="-3"/>
        </w:rPr>
        <w:t xml:space="preserve"> </w:t>
      </w:r>
      <w:r>
        <w:t>werden</w:t>
      </w:r>
      <w:r>
        <w:rPr>
          <w:spacing w:val="-4"/>
        </w:rPr>
        <w:t xml:space="preserve"> </w:t>
      </w:r>
      <w:r>
        <w:rPr>
          <w:spacing w:val="-2"/>
        </w:rPr>
        <w:t>können,</w:t>
      </w:r>
    </w:p>
    <w:permStart w:id="2045578923" w:edGrp="everyone"/>
    <w:p w14:paraId="5FBAEB14" w14:textId="53729DA0" w:rsidR="00F30E8C" w:rsidRDefault="00D0230D">
      <w:pPr>
        <w:ind w:left="1327" w:hanging="567"/>
      </w:pPr>
      <w:sdt>
        <w:sdtPr>
          <w:rPr>
            <w:sz w:val="28"/>
            <w:szCs w:val="28"/>
          </w:rPr>
          <w:id w:val="140711620"/>
          <w14:checkbox>
            <w14:checked w14:val="0"/>
            <w14:checkedState w14:val="2612" w14:font="MS Gothic"/>
            <w14:uncheckedState w14:val="2610" w14:font="MS Gothic"/>
          </w14:checkbox>
        </w:sdtPr>
        <w:sdtEndPr/>
        <w:sdtContent>
          <w:r w:rsidR="00485BDE">
            <w:rPr>
              <w:rFonts w:ascii="MS Gothic" w:eastAsia="MS Gothic" w:hAnsi="MS Gothic" w:hint="eastAsia"/>
              <w:sz w:val="28"/>
              <w:szCs w:val="28"/>
            </w:rPr>
            <w:t>☐</w:t>
          </w:r>
        </w:sdtContent>
      </w:sdt>
      <w:permEnd w:id="2045578923"/>
      <w:r w:rsidR="00E14A8C">
        <w:rPr>
          <w:sz w:val="28"/>
          <w:szCs w:val="28"/>
        </w:rPr>
        <w:tab/>
      </w:r>
      <w:r w:rsidR="00E14A8C">
        <w:t xml:space="preserve">dürfen über Fernbetreuung erbracht werden. Protokolle über die durchgeführten Arbeiten werden dem AG innerhalb von 5 Werktagen nach Beendigung der Arbeiten übersandt. Die Kosten und Gebühren für Schnittstellen und Anschlüsse für Telekommunikationseinrichtungen sowie für deren Betrieb trägt der AG. </w:t>
      </w:r>
    </w:p>
    <w:p w14:paraId="20D94418" w14:textId="5C3BC8A8" w:rsidR="00F30E8C" w:rsidRDefault="00E14A8C">
      <w:pPr>
        <w:ind w:left="1327"/>
      </w:pPr>
      <w:r>
        <w:t>Der AN muss nachweisen, dass die Aufzugsanlage(n) keiner Cyberbedrohungen gem. TRBS 1115 Teil 1 ausgesetzt ist bzw. sind und den Nachweis dem AG schriftlich übergeben</w:t>
      </w:r>
      <w:r w:rsidR="00F629F2">
        <w:t xml:space="preserve">. </w:t>
      </w:r>
      <w:r w:rsidR="00F629F2" w:rsidRPr="00F629F2">
        <w:t xml:space="preserve"> D</w:t>
      </w:r>
      <w:r w:rsidR="00E31BB4">
        <w:t xml:space="preserve">ieser </w:t>
      </w:r>
      <w:r w:rsidR="00F629F2" w:rsidRPr="00F629F2">
        <w:t>eingereichte Nachweis dient als Grundlage</w:t>
      </w:r>
      <w:r w:rsidR="00E31BB4">
        <w:t xml:space="preserve"> zur Betrachtung der Cybersicherheit</w:t>
      </w:r>
      <w:r w:rsidR="00F629F2" w:rsidRPr="00F629F2">
        <w:t xml:space="preserve"> für die vom AG zu erstellende Gesamt-G</w:t>
      </w:r>
      <w:r w:rsidR="00F629F2">
        <w:t>efährdungsbeurteilung</w:t>
      </w:r>
      <w:r w:rsidR="00F629F2" w:rsidRPr="00F629F2">
        <w:t>.</w:t>
      </w:r>
    </w:p>
    <w:p w14:paraId="4A1620CA" w14:textId="77777777" w:rsidR="00F30E8C" w:rsidRDefault="00F30E8C">
      <w:pPr>
        <w:ind w:left="1327"/>
        <w:rPr>
          <w:szCs w:val="28"/>
        </w:rPr>
      </w:pPr>
    </w:p>
    <w:permStart w:id="1447643332" w:edGrp="everyone"/>
    <w:p w14:paraId="4DF4B794" w14:textId="5DB3B5E7" w:rsidR="00F30E8C" w:rsidRDefault="00D0230D">
      <w:pPr>
        <w:ind w:left="1327" w:hanging="567"/>
      </w:pPr>
      <w:sdt>
        <w:sdtPr>
          <w:rPr>
            <w:sz w:val="28"/>
            <w:szCs w:val="28"/>
          </w:rPr>
          <w:id w:val="12201248"/>
          <w14:checkbox>
            <w14:checked w14:val="1"/>
            <w14:checkedState w14:val="2612" w14:font="MS Gothic"/>
            <w14:uncheckedState w14:val="2610" w14:font="MS Gothic"/>
          </w14:checkbox>
        </w:sdtPr>
        <w:sdtEndPr/>
        <w:sdtContent>
          <w:r w:rsidR="00485BDE">
            <w:rPr>
              <w:rFonts w:ascii="MS Gothic" w:eastAsia="MS Gothic" w:hAnsi="MS Gothic" w:hint="eastAsia"/>
              <w:sz w:val="28"/>
              <w:szCs w:val="28"/>
            </w:rPr>
            <w:t>☒</w:t>
          </w:r>
        </w:sdtContent>
      </w:sdt>
      <w:permEnd w:id="1447643332"/>
      <w:r w:rsidR="00E14A8C">
        <w:rPr>
          <w:sz w:val="28"/>
          <w:szCs w:val="28"/>
        </w:rPr>
        <w:tab/>
      </w:r>
      <w:r w:rsidR="00E14A8C">
        <w:t>dürfen nicht per Fernbetreuung erbracht werden.</w:t>
      </w:r>
    </w:p>
    <w:p w14:paraId="40338C92" w14:textId="77777777" w:rsidR="00F30E8C" w:rsidRDefault="00F30E8C"/>
    <w:p w14:paraId="14A494C8" w14:textId="77777777" w:rsidR="00F30E8C" w:rsidRDefault="00F30E8C"/>
    <w:p w14:paraId="08EC8B09" w14:textId="77777777" w:rsidR="00F30E8C" w:rsidRDefault="00F30E8C"/>
    <w:p w14:paraId="759E8B98" w14:textId="77777777" w:rsidR="00F30E8C" w:rsidRDefault="00F30E8C"/>
    <w:p w14:paraId="5E5E3051" w14:textId="77777777" w:rsidR="00F30E8C" w:rsidRDefault="00F30E8C"/>
    <w:p w14:paraId="5E70750E" w14:textId="77777777" w:rsidR="00F30E8C" w:rsidRDefault="00F30E8C">
      <w:pPr>
        <w:sectPr w:rsidR="00F30E8C">
          <w:headerReference w:type="default" r:id="rId15"/>
          <w:pgSz w:w="11910" w:h="16840"/>
          <w:pgMar w:top="1340" w:right="1300" w:bottom="1480" w:left="1240" w:header="0" w:footer="1288" w:gutter="0"/>
          <w:cols w:space="720"/>
        </w:sectPr>
      </w:pPr>
    </w:p>
    <w:p w14:paraId="1B478DED" w14:textId="77777777" w:rsidR="00F30E8C" w:rsidRDefault="00E14A8C">
      <w:pPr>
        <w:rPr>
          <w:sz w:val="28"/>
          <w:szCs w:val="28"/>
        </w:rPr>
      </w:pPr>
      <w:r>
        <w:br w:type="page"/>
      </w:r>
    </w:p>
    <w:p w14:paraId="231C8FE5" w14:textId="77777777" w:rsidR="00F30E8C" w:rsidRDefault="00E14A8C">
      <w:pPr>
        <w:pStyle w:val="berschrift1"/>
      </w:pPr>
      <w:bookmarkStart w:id="45" w:name="_Toc164257737"/>
      <w:r>
        <w:lastRenderedPageBreak/>
        <w:t>Besondere Vereinbarungen</w:t>
      </w:r>
      <w:bookmarkEnd w:id="45"/>
    </w:p>
    <w:p w14:paraId="19C91305" w14:textId="77777777" w:rsidR="00F30E8C" w:rsidRDefault="00F30E8C"/>
    <w:permStart w:id="544955195" w:edGrp="everyone"/>
    <w:p w14:paraId="51EB5D97" w14:textId="6B185A01" w:rsidR="00F30E8C" w:rsidRDefault="00D0230D">
      <w:sdt>
        <w:sdtPr>
          <w:rPr>
            <w:sz w:val="28"/>
            <w:szCs w:val="28"/>
          </w:rPr>
          <w:id w:val="1547331422"/>
          <w14:checkbox>
            <w14:checked w14:val="0"/>
            <w14:checkedState w14:val="2612" w14:font="MS Gothic"/>
            <w14:uncheckedState w14:val="2610" w14:font="MS Gothic"/>
          </w14:checkbox>
        </w:sdtPr>
        <w:sdtEndPr/>
        <w:sdtContent>
          <w:r w:rsidR="004555A0">
            <w:rPr>
              <w:rFonts w:ascii="MS Gothic" w:eastAsia="MS Gothic" w:hAnsi="MS Gothic" w:hint="eastAsia"/>
              <w:sz w:val="28"/>
              <w:szCs w:val="28"/>
            </w:rPr>
            <w:t>☐</w:t>
          </w:r>
        </w:sdtContent>
      </w:sdt>
      <w:permEnd w:id="544955195"/>
      <w:r w:rsidR="00E14A8C">
        <w:rPr>
          <w:sz w:val="28"/>
          <w:szCs w:val="28"/>
        </w:rPr>
        <w:tab/>
      </w:r>
      <w:r w:rsidR="00E14A8C">
        <w:t>Es werden keine besonderen Vereinbarungen getroffen.</w:t>
      </w:r>
    </w:p>
    <w:permStart w:id="96155537" w:edGrp="everyone"/>
    <w:p w14:paraId="4D723B3A" w14:textId="1DE6C277" w:rsidR="00F30E8C" w:rsidRDefault="00D0230D">
      <w:sdt>
        <w:sdtPr>
          <w:rPr>
            <w:sz w:val="28"/>
            <w:szCs w:val="28"/>
          </w:rPr>
          <w:id w:val="1820611146"/>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96155537"/>
      <w:r w:rsidR="00E14A8C">
        <w:rPr>
          <w:sz w:val="28"/>
          <w:szCs w:val="28"/>
        </w:rPr>
        <w:tab/>
      </w:r>
      <w:r w:rsidR="00E14A8C">
        <w:t>Die Vereinbarungen gemäß Anlage 3 „Besondere Vereinbarungen“ sind zu beachten.</w:t>
      </w:r>
    </w:p>
    <w:p w14:paraId="325703F3" w14:textId="77777777" w:rsidR="00F30E8C" w:rsidRDefault="00F30E8C"/>
    <w:p w14:paraId="4F3F5FFC" w14:textId="77777777" w:rsidR="00F30E8C" w:rsidRDefault="00F30E8C">
      <w:pPr>
        <w:sectPr w:rsidR="00F30E8C">
          <w:type w:val="continuous"/>
          <w:pgSz w:w="11910" w:h="16840"/>
          <w:pgMar w:top="520" w:right="1300" w:bottom="280" w:left="1240" w:header="0" w:footer="1288" w:gutter="0"/>
          <w:cols w:space="720"/>
        </w:sectPr>
      </w:pPr>
    </w:p>
    <w:p w14:paraId="4D52372A" w14:textId="77777777" w:rsidR="00F30E8C" w:rsidRDefault="00E14A8C">
      <w:pPr>
        <w:pStyle w:val="berschrift1"/>
      </w:pPr>
      <w:bookmarkStart w:id="46" w:name="_Toc164257738"/>
      <w:r>
        <w:lastRenderedPageBreak/>
        <w:t>Regelungen zur Vergütung</w:t>
      </w:r>
      <w:bookmarkEnd w:id="46"/>
    </w:p>
    <w:p w14:paraId="661B2052" w14:textId="77777777" w:rsidR="00F30E8C" w:rsidRDefault="00E14A8C">
      <w:r>
        <w:t>Die Leistungen zur Bereitstellung einer telefonischen Hotline für die Annahme der Störungsmeldungen sind in die Position „Wartung/Inspektion“ mit einzukalkulieren. Es gelten die im Wartungsvertrag beschriebenen Regelungen und Vertragsbedingungen.</w:t>
      </w:r>
    </w:p>
    <w:p w14:paraId="39B3D05E" w14:textId="77777777" w:rsidR="00F30E8C" w:rsidRDefault="00F30E8C"/>
    <w:p w14:paraId="424D732D" w14:textId="77777777" w:rsidR="00F30E8C" w:rsidRDefault="00E14A8C">
      <w:pPr>
        <w:pStyle w:val="berschrift2"/>
      </w:pPr>
      <w:bookmarkStart w:id="47" w:name="_Toc164257739"/>
      <w:r>
        <w:t>Vergütung als Grundleistung</w:t>
      </w:r>
      <w:bookmarkEnd w:id="47"/>
    </w:p>
    <w:p w14:paraId="304854B3" w14:textId="77777777" w:rsidR="00F30E8C" w:rsidRDefault="00E14A8C">
      <w:pPr>
        <w:pStyle w:val="berschrift3"/>
      </w:pPr>
      <w:bookmarkStart w:id="48" w:name="_Toc164257740"/>
      <w:bookmarkStart w:id="49" w:name="_Ref169258857"/>
      <w:r>
        <w:t>Wartung und Inspektion</w:t>
      </w:r>
      <w:bookmarkEnd w:id="48"/>
      <w:bookmarkEnd w:id="49"/>
    </w:p>
    <w:p w14:paraId="61E61837" w14:textId="529C7058" w:rsidR="00F30E8C" w:rsidRDefault="00E14A8C">
      <w:r>
        <w:t>Die</w:t>
      </w:r>
      <w:r>
        <w:rPr>
          <w:spacing w:val="-3"/>
        </w:rPr>
        <w:t xml:space="preserve"> </w:t>
      </w:r>
      <w:r>
        <w:t>Vergütung</w:t>
      </w:r>
      <w:r>
        <w:rPr>
          <w:spacing w:val="-2"/>
        </w:rPr>
        <w:t xml:space="preserve"> für Wartung und Inspektion </w:t>
      </w:r>
      <w:r>
        <w:t>bestimmt</w:t>
      </w:r>
      <w:r>
        <w:rPr>
          <w:spacing w:val="-3"/>
        </w:rPr>
        <w:t xml:space="preserve"> </w:t>
      </w:r>
      <w:r>
        <w:t>sich</w:t>
      </w:r>
      <w:r>
        <w:rPr>
          <w:spacing w:val="-3"/>
        </w:rPr>
        <w:t xml:space="preserve"> </w:t>
      </w:r>
      <w:r>
        <w:t>nach</w:t>
      </w:r>
      <w:r>
        <w:rPr>
          <w:spacing w:val="-3"/>
        </w:rPr>
        <w:t xml:space="preserve"> </w:t>
      </w:r>
      <w:r>
        <w:t>den</w:t>
      </w:r>
      <w:r>
        <w:rPr>
          <w:spacing w:val="-3"/>
        </w:rPr>
        <w:t xml:space="preserve"> </w:t>
      </w:r>
      <w:r>
        <w:t>in</w:t>
      </w:r>
      <w:r>
        <w:rPr>
          <w:spacing w:val="-3"/>
        </w:rPr>
        <w:t xml:space="preserve"> </w:t>
      </w:r>
      <w:r w:rsidRPr="00EB26C9">
        <w:t>Anlage</w:t>
      </w:r>
      <w:r w:rsidRPr="00EB26C9">
        <w:rPr>
          <w:spacing w:val="-3"/>
        </w:rPr>
        <w:t xml:space="preserve"> </w:t>
      </w:r>
      <w:r w:rsidRPr="00EB26C9">
        <w:t>1</w:t>
      </w:r>
      <w:r>
        <w:rPr>
          <w:spacing w:val="-3"/>
        </w:rPr>
        <w:t xml:space="preserve"> </w:t>
      </w:r>
      <w:r>
        <w:t>vereinbarten</w:t>
      </w:r>
      <w:r>
        <w:rPr>
          <w:spacing w:val="-3"/>
        </w:rPr>
        <w:t xml:space="preserve"> </w:t>
      </w:r>
      <w:r>
        <w:t>Preisen.</w:t>
      </w:r>
      <w:r>
        <w:rPr>
          <w:spacing w:val="-3"/>
        </w:rPr>
        <w:t xml:space="preserve"> </w:t>
      </w:r>
      <w:r>
        <w:t>Diese</w:t>
      </w:r>
      <w:r>
        <w:rPr>
          <w:spacing w:val="-2"/>
        </w:rPr>
        <w:t xml:space="preserve"> </w:t>
      </w:r>
      <w:r>
        <w:t>enthalten</w:t>
      </w:r>
      <w:r>
        <w:rPr>
          <w:spacing w:val="-3"/>
        </w:rPr>
        <w:t xml:space="preserve"> </w:t>
      </w:r>
      <w:r>
        <w:t>alle</w:t>
      </w:r>
      <w:r>
        <w:rPr>
          <w:spacing w:val="-3"/>
        </w:rPr>
        <w:t xml:space="preserve"> </w:t>
      </w:r>
      <w:r>
        <w:t>Nebenkosten</w:t>
      </w:r>
      <w:r>
        <w:rPr>
          <w:spacing w:val="-3"/>
        </w:rPr>
        <w:t xml:space="preserve"> </w:t>
      </w:r>
      <w:r>
        <w:t xml:space="preserve">sowie Hilfsmittel gemäß Abschnitt </w:t>
      </w:r>
      <w:r>
        <w:fldChar w:fldCharType="begin"/>
      </w:r>
      <w:r>
        <w:instrText xml:space="preserve"> REF _Ref152271495 \r \h </w:instrText>
      </w:r>
      <w:r>
        <w:fldChar w:fldCharType="separate"/>
      </w:r>
      <w:r w:rsidR="00505FF3">
        <w:t>2.1.2</w:t>
      </w:r>
      <w:r>
        <w:fldChar w:fldCharType="end"/>
      </w:r>
      <w:r>
        <w:t>.</w:t>
      </w:r>
    </w:p>
    <w:permStart w:id="888738534" w:edGrp="everyone"/>
    <w:p w14:paraId="533BD0DE" w14:textId="15335045" w:rsidR="00F30E8C" w:rsidRDefault="00D0230D">
      <w:pPr>
        <w:ind w:left="1418" w:hanging="658"/>
      </w:pPr>
      <w:sdt>
        <w:sdtPr>
          <w:rPr>
            <w:rFonts w:eastAsia="MS Gothic"/>
            <w:sz w:val="28"/>
            <w:szCs w:val="28"/>
          </w:rPr>
          <w:id w:val="815228086"/>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888738534"/>
      <w:r w:rsidR="00E14A8C">
        <w:t xml:space="preserve"> </w:t>
      </w:r>
      <w:r w:rsidR="00E14A8C">
        <w:tab/>
        <w:t xml:space="preserve">Enthalten sind Ersatzteile, zeitbegrenzte Teile, Verschleißteile und Sollbruchteile gemäß Abschnitt </w:t>
      </w:r>
      <w:r w:rsidR="00E14A8C">
        <w:fldChar w:fldCharType="begin"/>
      </w:r>
      <w:r w:rsidR="00E14A8C">
        <w:instrText xml:space="preserve"> REF _Ref152271510 \r \h </w:instrText>
      </w:r>
      <w:r w:rsidR="00E14A8C">
        <w:fldChar w:fldCharType="separate"/>
      </w:r>
      <w:r w:rsidR="00505FF3">
        <w:t>2.1.2</w:t>
      </w:r>
      <w:r w:rsidR="00E14A8C">
        <w:fldChar w:fldCharType="end"/>
      </w:r>
      <w:r w:rsidR="00E14A8C">
        <w:t>.</w:t>
      </w:r>
      <w:r w:rsidR="00E14A8C">
        <w:rPr>
          <w:vertAlign w:val="superscript"/>
        </w:rPr>
        <w:t>1)</w:t>
      </w:r>
    </w:p>
    <w:permStart w:id="645674488" w:edGrp="everyone"/>
    <w:p w14:paraId="38C8BB27" w14:textId="40D4D9A3" w:rsidR="00F30E8C" w:rsidRDefault="00D0230D">
      <w:pPr>
        <w:ind w:left="1418" w:hanging="658"/>
        <w:rPr>
          <w:rFonts w:eastAsia="MS Gothic"/>
          <w:sz w:val="28"/>
          <w:szCs w:val="28"/>
        </w:rPr>
      </w:pPr>
      <w:sdt>
        <w:sdtPr>
          <w:rPr>
            <w:rFonts w:eastAsia="MS Gothic"/>
            <w:sz w:val="28"/>
            <w:szCs w:val="28"/>
          </w:rPr>
          <w:id w:val="-319349456"/>
          <w14:checkbox>
            <w14:checked w14:val="0"/>
            <w14:checkedState w14:val="2612" w14:font="MS Gothic"/>
            <w14:uncheckedState w14:val="2610" w14:font="MS Gothic"/>
          </w14:checkbox>
        </w:sdtPr>
        <w:sdtEndPr/>
        <w:sdtContent>
          <w:r w:rsidR="004555A0">
            <w:rPr>
              <w:rFonts w:ascii="MS Gothic" w:eastAsia="MS Gothic" w:hAnsi="MS Gothic" w:hint="eastAsia"/>
              <w:sz w:val="28"/>
              <w:szCs w:val="28"/>
            </w:rPr>
            <w:t>☐</w:t>
          </w:r>
        </w:sdtContent>
      </w:sdt>
      <w:permEnd w:id="645674488"/>
      <w:r w:rsidR="00E14A8C">
        <w:rPr>
          <w:rFonts w:eastAsia="MS Gothic"/>
          <w:sz w:val="28"/>
          <w:szCs w:val="28"/>
        </w:rPr>
        <w:t xml:space="preserve"> </w:t>
      </w:r>
      <w:r w:rsidR="00E14A8C">
        <w:rPr>
          <w:rFonts w:eastAsia="MS Gothic"/>
          <w:sz w:val="28"/>
          <w:szCs w:val="28"/>
        </w:rPr>
        <w:tab/>
      </w:r>
      <w:r w:rsidR="00E14A8C">
        <w:t xml:space="preserve">Enthalten sind Ersatzteile, zeitbegrenzte Teile, Verschleißteile und Sollbruchteile gemäß Abschnitt </w:t>
      </w:r>
      <w:r w:rsidR="00E14A8C">
        <w:fldChar w:fldCharType="begin"/>
      </w:r>
      <w:r w:rsidR="00E14A8C">
        <w:instrText xml:space="preserve"> REF _Ref152271534 \r \h </w:instrText>
      </w:r>
      <w:r w:rsidR="00E14A8C">
        <w:fldChar w:fldCharType="separate"/>
      </w:r>
      <w:r w:rsidR="00505FF3">
        <w:t>2.1.2</w:t>
      </w:r>
      <w:r w:rsidR="00E14A8C">
        <w:fldChar w:fldCharType="end"/>
      </w:r>
      <w:r w:rsidR="00E14A8C">
        <w:t xml:space="preserve"> bis zum aktuellen Listenpreis von insgesamt 50 € (netto) je Instandhaltungsmaßnahme. Wird diese Grenze überschritten, werden die darüber hinaus gehenden Kosten zusätzlich vergütet.</w:t>
      </w:r>
      <w:r w:rsidR="00E14A8C">
        <w:rPr>
          <w:vertAlign w:val="superscript"/>
        </w:rPr>
        <w:t>1)</w:t>
      </w:r>
    </w:p>
    <w:p w14:paraId="07C08D3B" w14:textId="747FD1D4" w:rsidR="00F30E8C" w:rsidRDefault="00E14A8C">
      <w:r>
        <w:t xml:space="preserve">Die Vergütung erfolgt gemäß der Vereinbarung unter </w:t>
      </w:r>
      <w:r>
        <w:fldChar w:fldCharType="begin"/>
      </w:r>
      <w:r>
        <w:instrText xml:space="preserve"> REF _Ref169259140 \r \h </w:instrText>
      </w:r>
      <w:r>
        <w:fldChar w:fldCharType="separate"/>
      </w:r>
      <w:r w:rsidR="00505FF3">
        <w:t>6.3</w:t>
      </w:r>
      <w:r>
        <w:fldChar w:fldCharType="end"/>
      </w:r>
      <w:r>
        <w:t>.</w:t>
      </w:r>
    </w:p>
    <w:p w14:paraId="00F6BD8B" w14:textId="77777777" w:rsidR="00F30E8C" w:rsidRDefault="00F30E8C"/>
    <w:p w14:paraId="14D23E50" w14:textId="77777777" w:rsidR="00F30E8C" w:rsidRDefault="00E14A8C">
      <w:pPr>
        <w:pStyle w:val="berschrift2"/>
      </w:pPr>
      <w:bookmarkStart w:id="50" w:name="_Ref152271022"/>
      <w:bookmarkStart w:id="51" w:name="_Ref152271683"/>
      <w:bookmarkStart w:id="52" w:name="_Toc164257741"/>
      <w:r>
        <w:t>Vergütung als zusätzliche Leistung</w:t>
      </w:r>
      <w:bookmarkEnd w:id="50"/>
      <w:bookmarkEnd w:id="51"/>
      <w:bookmarkEnd w:id="52"/>
    </w:p>
    <w:p w14:paraId="60AD3B1C" w14:textId="77777777" w:rsidR="00F30E8C" w:rsidRDefault="00E14A8C">
      <w:pPr>
        <w:pStyle w:val="berschrift3"/>
      </w:pPr>
      <w:bookmarkStart w:id="53" w:name="_Toc164257742"/>
      <w:r>
        <w:t>Instandsetzung und Verbesserung</w:t>
      </w:r>
      <w:bookmarkEnd w:id="53"/>
    </w:p>
    <w:p w14:paraId="70C1816A" w14:textId="64222162" w:rsidR="00F30E8C" w:rsidRDefault="00E14A8C">
      <w:r>
        <w:t>Die</w:t>
      </w:r>
      <w:r>
        <w:rPr>
          <w:spacing w:val="-2"/>
        </w:rPr>
        <w:t xml:space="preserve"> </w:t>
      </w:r>
      <w:r>
        <w:t>Vergütung</w:t>
      </w:r>
      <w:r>
        <w:rPr>
          <w:spacing w:val="-2"/>
        </w:rPr>
        <w:t xml:space="preserve"> für die Instandsetzung und Verbesserung </w:t>
      </w:r>
      <w:r>
        <w:t>bestimmt</w:t>
      </w:r>
      <w:r>
        <w:rPr>
          <w:spacing w:val="-2"/>
        </w:rPr>
        <w:t xml:space="preserve"> </w:t>
      </w:r>
      <w:r>
        <w:t>sich</w:t>
      </w:r>
      <w:r>
        <w:rPr>
          <w:spacing w:val="-2"/>
        </w:rPr>
        <w:t xml:space="preserve"> </w:t>
      </w:r>
      <w:r>
        <w:t>nach</w:t>
      </w:r>
      <w:r>
        <w:rPr>
          <w:spacing w:val="-2"/>
        </w:rPr>
        <w:t xml:space="preserve"> </w:t>
      </w:r>
      <w:r>
        <w:t>den</w:t>
      </w:r>
      <w:r>
        <w:rPr>
          <w:spacing w:val="-2"/>
        </w:rPr>
        <w:t xml:space="preserve"> </w:t>
      </w:r>
      <w:r>
        <w:t>in</w:t>
      </w:r>
      <w:r>
        <w:rPr>
          <w:spacing w:val="-2"/>
        </w:rPr>
        <w:t xml:space="preserve"> </w:t>
      </w:r>
      <w:r w:rsidRPr="00EB26C9">
        <w:t>Anlage</w:t>
      </w:r>
      <w:r w:rsidRPr="00EB26C9">
        <w:rPr>
          <w:spacing w:val="-2"/>
        </w:rPr>
        <w:t xml:space="preserve"> </w:t>
      </w:r>
      <w:r w:rsidRPr="00EB26C9">
        <w:t>1</w:t>
      </w:r>
      <w:r>
        <w:rPr>
          <w:spacing w:val="-2"/>
        </w:rPr>
        <w:t xml:space="preserve"> </w:t>
      </w:r>
      <w:r>
        <w:t>vereinbarten</w:t>
      </w:r>
      <w:r>
        <w:rPr>
          <w:spacing w:val="-2"/>
        </w:rPr>
        <w:t xml:space="preserve"> </w:t>
      </w:r>
      <w:r>
        <w:t>Preisen.</w:t>
      </w:r>
      <w:r>
        <w:rPr>
          <w:spacing w:val="-2"/>
        </w:rPr>
        <w:t xml:space="preserve"> </w:t>
      </w:r>
      <w:r>
        <w:t>Diese</w:t>
      </w:r>
      <w:r>
        <w:rPr>
          <w:spacing w:val="-2"/>
        </w:rPr>
        <w:t xml:space="preserve"> </w:t>
      </w:r>
      <w:r>
        <w:t>enthalten</w:t>
      </w:r>
      <w:r>
        <w:rPr>
          <w:spacing w:val="-2"/>
        </w:rPr>
        <w:t xml:space="preserve"> </w:t>
      </w:r>
      <w:r>
        <w:t>alle</w:t>
      </w:r>
      <w:r>
        <w:rPr>
          <w:spacing w:val="-2"/>
        </w:rPr>
        <w:t xml:space="preserve"> </w:t>
      </w:r>
      <w:r>
        <w:t>Nebenkosten</w:t>
      </w:r>
      <w:r>
        <w:rPr>
          <w:spacing w:val="-2"/>
        </w:rPr>
        <w:t xml:space="preserve"> </w:t>
      </w:r>
      <w:r>
        <w:t xml:space="preserve">sowie Hilfsmittel gemäß Abschnitt </w:t>
      </w:r>
      <w:r>
        <w:fldChar w:fldCharType="begin"/>
      </w:r>
      <w:r>
        <w:instrText xml:space="preserve"> REF _Ref152271578 \r \h </w:instrText>
      </w:r>
      <w:r>
        <w:fldChar w:fldCharType="separate"/>
      </w:r>
      <w:r w:rsidR="00505FF3">
        <w:t>2.2.2</w:t>
      </w:r>
      <w:r>
        <w:fldChar w:fldCharType="end"/>
      </w:r>
      <w:r>
        <w:t>.</w:t>
      </w:r>
    </w:p>
    <w:permStart w:id="1757096794" w:edGrp="everyone"/>
    <w:p w14:paraId="4A8EB8BE" w14:textId="17CE7BB8" w:rsidR="00F30E8C" w:rsidRDefault="00D0230D">
      <w:pPr>
        <w:ind w:left="1418" w:hanging="658"/>
      </w:pPr>
      <w:sdt>
        <w:sdtPr>
          <w:rPr>
            <w:sz w:val="28"/>
            <w:szCs w:val="28"/>
          </w:rPr>
          <w:id w:val="1041178626"/>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1757096794"/>
      <w:r w:rsidR="00E14A8C">
        <w:t xml:space="preserve"> </w:t>
      </w:r>
      <w:r w:rsidR="00E14A8C">
        <w:tab/>
        <w:t xml:space="preserve">Enthalten sind Ersatzteile, zeitbegrenzte Teile, Verschleißteile und Sollbruchteile gemäß Abschnitt </w:t>
      </w:r>
      <w:r w:rsidR="00E14A8C">
        <w:fldChar w:fldCharType="begin"/>
      </w:r>
      <w:r w:rsidR="00E14A8C">
        <w:instrText xml:space="preserve"> REF _Ref152271578 \r \h </w:instrText>
      </w:r>
      <w:r w:rsidR="00E14A8C">
        <w:fldChar w:fldCharType="separate"/>
      </w:r>
      <w:r w:rsidR="00505FF3">
        <w:t>2.2.2</w:t>
      </w:r>
      <w:r w:rsidR="00E14A8C">
        <w:fldChar w:fldCharType="end"/>
      </w:r>
      <w:r w:rsidR="00E14A8C">
        <w:t xml:space="preserve"> </w:t>
      </w:r>
      <w:r w:rsidR="00E14A8C">
        <w:rPr>
          <w:vertAlign w:val="superscript"/>
        </w:rPr>
        <w:t>1</w:t>
      </w:r>
      <w:r w:rsidR="00E14A8C">
        <w:t>)</w:t>
      </w:r>
    </w:p>
    <w:permStart w:id="170811621" w:edGrp="everyone"/>
    <w:p w14:paraId="605226F7" w14:textId="3AEEB857" w:rsidR="00F30E8C" w:rsidRDefault="00D0230D">
      <w:pPr>
        <w:ind w:left="1418" w:hanging="658"/>
      </w:pPr>
      <w:sdt>
        <w:sdtPr>
          <w:rPr>
            <w:sz w:val="28"/>
            <w:szCs w:val="28"/>
          </w:rPr>
          <w:id w:val="1151788744"/>
          <w14:checkbox>
            <w14:checked w14:val="0"/>
            <w14:checkedState w14:val="2612" w14:font="MS Gothic"/>
            <w14:uncheckedState w14:val="2610" w14:font="MS Gothic"/>
          </w14:checkbox>
        </w:sdtPr>
        <w:sdtEndPr/>
        <w:sdtContent>
          <w:r w:rsidR="004555A0">
            <w:rPr>
              <w:rFonts w:ascii="MS Gothic" w:eastAsia="MS Gothic" w:hAnsi="MS Gothic" w:hint="eastAsia"/>
              <w:sz w:val="28"/>
              <w:szCs w:val="28"/>
            </w:rPr>
            <w:t>☐</w:t>
          </w:r>
        </w:sdtContent>
      </w:sdt>
      <w:permEnd w:id="170811621"/>
      <w:r w:rsidR="00E14A8C">
        <w:t xml:space="preserve"> </w:t>
      </w:r>
      <w:r w:rsidR="00E14A8C">
        <w:tab/>
        <w:t xml:space="preserve">Enthalten sind Ersatzteile, zeitbegrenzte Teile, Verschleißteile und Sollbruchteile gemäß Abschnitt </w:t>
      </w:r>
      <w:r w:rsidR="00E14A8C">
        <w:fldChar w:fldCharType="begin"/>
      </w:r>
      <w:r w:rsidR="00E14A8C">
        <w:instrText xml:space="preserve"> REF _Ref152271578 \r \h </w:instrText>
      </w:r>
      <w:r w:rsidR="00E14A8C">
        <w:fldChar w:fldCharType="separate"/>
      </w:r>
      <w:r w:rsidR="00505FF3">
        <w:t>2.2.2</w:t>
      </w:r>
      <w:r w:rsidR="00E14A8C">
        <w:fldChar w:fldCharType="end"/>
      </w:r>
      <w:r w:rsidR="00E14A8C">
        <w:t xml:space="preserve"> </w:t>
      </w:r>
      <w:r w:rsidR="00E14A8C">
        <w:rPr>
          <w:vertAlign w:val="superscript"/>
        </w:rPr>
        <w:t>1</w:t>
      </w:r>
      <w:r w:rsidR="00E14A8C">
        <w:t>) bis zum aktuellen Listenpreis von insgesamt 50 € (netto) je Instandhaltungsmaßnahme. Wird diese Grenze überschritten, werden die darüber hinaus gehenden Kosten zusätzlich vergütet.</w:t>
      </w:r>
      <w:r w:rsidR="00E14A8C">
        <w:rPr>
          <w:vertAlign w:val="superscript"/>
        </w:rPr>
        <w:t>1)</w:t>
      </w:r>
    </w:p>
    <w:p w14:paraId="4AADB8AE" w14:textId="77777777" w:rsidR="00F30E8C" w:rsidRDefault="00E14A8C">
      <w:r>
        <w:t>Die</w:t>
      </w:r>
      <w:r>
        <w:rPr>
          <w:spacing w:val="-5"/>
        </w:rPr>
        <w:t xml:space="preserve"> </w:t>
      </w:r>
      <w:r>
        <w:t>Vergütung</w:t>
      </w:r>
      <w:r>
        <w:rPr>
          <w:spacing w:val="-3"/>
        </w:rPr>
        <w:t xml:space="preserve"> </w:t>
      </w:r>
      <w:r>
        <w:t>erfolgt</w:t>
      </w:r>
      <w:r>
        <w:rPr>
          <w:spacing w:val="-4"/>
        </w:rPr>
        <w:t xml:space="preserve"> </w:t>
      </w:r>
      <w:r>
        <w:t>gemäß der Vereinbarung unter Abschnitt 6.3.</w:t>
      </w:r>
    </w:p>
    <w:permStart w:id="1940456267" w:edGrp="everyone"/>
    <w:p w14:paraId="0592DB15" w14:textId="4AC85749" w:rsidR="00F30E8C" w:rsidRDefault="00D0230D">
      <w:pPr>
        <w:ind w:left="1418" w:hanging="658"/>
      </w:pPr>
      <w:sdt>
        <w:sdtPr>
          <w:rPr>
            <w:sz w:val="28"/>
            <w:szCs w:val="28"/>
          </w:rPr>
          <w:id w:val="-303391030"/>
          <w14:checkbox>
            <w14:checked w14:val="0"/>
            <w14:checkedState w14:val="2612" w14:font="MS Gothic"/>
            <w14:uncheckedState w14:val="2610" w14:font="MS Gothic"/>
          </w14:checkbox>
        </w:sdtPr>
        <w:sdtEndPr/>
        <w:sdtContent>
          <w:r w:rsidR="004555A0">
            <w:rPr>
              <w:rFonts w:ascii="MS Gothic" w:eastAsia="MS Gothic" w:hAnsi="MS Gothic" w:hint="eastAsia"/>
              <w:sz w:val="28"/>
              <w:szCs w:val="28"/>
            </w:rPr>
            <w:t>☐</w:t>
          </w:r>
        </w:sdtContent>
      </w:sdt>
      <w:permEnd w:id="1940456267"/>
      <w:r w:rsidR="00E14A8C">
        <w:t xml:space="preserve"> </w:t>
      </w:r>
      <w:r w:rsidR="00E14A8C">
        <w:tab/>
        <w:t xml:space="preserve">Der </w:t>
      </w:r>
      <w:r w:rsidR="00E14A8C" w:rsidRPr="00032D24">
        <w:t xml:space="preserve">AN </w:t>
      </w:r>
      <w:r w:rsidR="00E14A8C">
        <w:t>haftet für Mängel aus der Errichtung der Anlage/n. Für erbrachte Leistungen zur Erfüllung dieser Pflicht wird keine Vergütung gewährt.</w:t>
      </w:r>
    </w:p>
    <w:p w14:paraId="6DEB6F5F" w14:textId="77777777" w:rsidR="00F30E8C" w:rsidRDefault="00E14A8C">
      <w:pPr>
        <w:ind w:left="1418" w:hanging="658"/>
      </w:pPr>
      <w:r>
        <w:rPr>
          <w:noProof/>
          <w:lang w:eastAsia="de-DE"/>
        </w:rPr>
        <mc:AlternateContent>
          <mc:Choice Requires="wps">
            <w:drawing>
              <wp:anchor distT="0" distB="0" distL="114300" distR="114300" simplePos="0" relativeHeight="251657728" behindDoc="1" locked="0" layoutInCell="1" allowOverlap="1" wp14:anchorId="5DC02F76" wp14:editId="30E99843">
                <wp:simplePos x="0" y="0"/>
                <wp:positionH relativeFrom="margin">
                  <wp:posOffset>3727450</wp:posOffset>
                </wp:positionH>
                <wp:positionV relativeFrom="paragraph">
                  <wp:posOffset>-3175</wp:posOffset>
                </wp:positionV>
                <wp:extent cx="1180465" cy="200025"/>
                <wp:effectExtent l="0" t="0" r="19685" b="28575"/>
                <wp:wrapTight wrapText="bothSides">
                  <wp:wrapPolygon edited="0">
                    <wp:start x="0" y="0"/>
                    <wp:lineTo x="0" y="22629"/>
                    <wp:lineTo x="21612" y="22629"/>
                    <wp:lineTo x="21612"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1180465" cy="200025"/>
                        </a:xfrm>
                        <a:prstGeom prst="rect">
                          <a:avLst/>
                        </a:prstGeom>
                        <a:solidFill>
                          <a:schemeClr val="bg1">
                            <a:lumMod val="95000"/>
                          </a:schemeClr>
                        </a:solidFill>
                        <a:ln w="6350">
                          <a:solidFill>
                            <a:sysClr val="window" lastClr="FFFFFF">
                              <a:lumMod val="75000"/>
                            </a:sysClr>
                          </a:solidFill>
                        </a:ln>
                      </wps:spPr>
                      <wps:txbx>
                        <w:txbxContent>
                          <w:p w14:paraId="5A92FE61" w14:textId="1C740AD3" w:rsidR="004555A0" w:rsidRDefault="004555A0">
                            <w:pPr>
                              <w:pStyle w:val="StandardTextfeld"/>
                              <w:rPr>
                                <w:noProof/>
                              </w:rPr>
                            </w:pPr>
                            <w:permStart w:id="865287109" w:edGrp="everyone"/>
                            <w:r>
                              <w:rPr>
                                <w:noProof/>
                              </w:rPr>
                              <w:t xml:space="preserve">                              </w:t>
                            </w:r>
                            <w:permEnd w:id="86528710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02F76" id="Textfeld 9" o:spid="_x0000_s1037" type="#_x0000_t202" style="position:absolute;left:0;text-align:left;margin-left:293.5pt;margin-top:-.25pt;width:92.95pt;height:15.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" fillcolor="#f2f2f2 [3052]" strokecolor="#bfbfbf" strokeweight=".5pt">
                <v:textbox inset="1mm,.5mm,1mm,.5mm">
                  <w:txbxContent>
                    <w:p w14:paraId="5A92FE61" w14:textId="1C740AD3" w:rsidR="004555A0" w:rsidRDefault="004555A0">
                      <w:pPr>
                        <w:pStyle w:val="StandardTextfeld"/>
                        <w:rPr>
                          <w:noProof/>
                        </w:rPr>
                      </w:pPr>
                      <w:permStart w:id="865287109" w:edGrp="everyone"/>
                      <w:r>
                        <w:rPr>
                          <w:noProof/>
                        </w:rPr>
                        <w:t xml:space="preserve">                              </w:t>
                      </w:r>
                      <w:permEnd w:id="865287109"/>
                    </w:p>
                  </w:txbxContent>
                </v:textbox>
                <w10:wrap type="tight" anchorx="margin"/>
              </v:shape>
            </w:pict>
          </mc:Fallback>
        </mc:AlternateContent>
      </w:r>
      <w:r>
        <w:t xml:space="preserve">Die Verjährungsfrist für die Mängelansprüche endet am:                                      </w:t>
      </w:r>
      <w:r>
        <w:rPr>
          <w:spacing w:val="-5"/>
        </w:rPr>
        <w:t xml:space="preserve"> </w:t>
      </w:r>
      <w:r>
        <w:rPr>
          <w:spacing w:val="-5"/>
          <w:vertAlign w:val="superscript"/>
        </w:rPr>
        <w:t xml:space="preserve">3) </w:t>
      </w:r>
      <w:r>
        <w:rPr>
          <w:spacing w:val="-5"/>
        </w:rPr>
        <w:t xml:space="preserve">           </w:t>
      </w:r>
    </w:p>
    <w:p w14:paraId="7C1C78EF" w14:textId="77777777" w:rsidR="00F30E8C" w:rsidRDefault="00E14A8C">
      <w:pPr>
        <w:spacing w:before="0" w:after="0" w:line="240" w:lineRule="auto"/>
        <w:ind w:left="0"/>
        <w:jc w:val="left"/>
        <w:rPr>
          <w:rFonts w:eastAsia="Times New Roman"/>
          <w:sz w:val="23"/>
          <w:szCs w:val="23"/>
        </w:rPr>
      </w:pPr>
      <w:r>
        <w:br w:type="page"/>
      </w:r>
    </w:p>
    <w:p w14:paraId="6B58588A" w14:textId="77777777" w:rsidR="00F30E8C" w:rsidRDefault="00E14A8C">
      <w:pPr>
        <w:pStyle w:val="berschrift3"/>
      </w:pPr>
      <w:bookmarkStart w:id="54" w:name="_Toc164257743"/>
      <w:r>
        <w:lastRenderedPageBreak/>
        <w:t>Notrufentgegennahme und Personenbefreiung</w:t>
      </w:r>
      <w:bookmarkEnd w:id="54"/>
    </w:p>
    <w:p w14:paraId="37499FBE" w14:textId="77777777" w:rsidR="00F30E8C" w:rsidRDefault="00E14A8C">
      <w:r>
        <w:t>Die</w:t>
      </w:r>
      <w:r>
        <w:rPr>
          <w:spacing w:val="-4"/>
        </w:rPr>
        <w:t xml:space="preserve"> </w:t>
      </w:r>
      <w:r>
        <w:t>Vergütung</w:t>
      </w:r>
      <w:r>
        <w:rPr>
          <w:spacing w:val="-3"/>
        </w:rPr>
        <w:t xml:space="preserve"> </w:t>
      </w:r>
      <w:r>
        <w:t>enthält</w:t>
      </w:r>
      <w:r>
        <w:rPr>
          <w:spacing w:val="-3"/>
        </w:rPr>
        <w:t xml:space="preserve"> </w:t>
      </w:r>
      <w:r>
        <w:t>alle</w:t>
      </w:r>
      <w:r>
        <w:rPr>
          <w:spacing w:val="-4"/>
        </w:rPr>
        <w:t xml:space="preserve"> </w:t>
      </w:r>
      <w:r>
        <w:t>Nebenkosten</w:t>
      </w:r>
      <w:r>
        <w:rPr>
          <w:spacing w:val="-4"/>
        </w:rPr>
        <w:t xml:space="preserve"> </w:t>
      </w:r>
      <w:r>
        <w:t>und</w:t>
      </w:r>
      <w:r>
        <w:rPr>
          <w:spacing w:val="-2"/>
        </w:rPr>
        <w:t xml:space="preserve"> erfolgt</w:t>
      </w:r>
    </w:p>
    <w:permStart w:id="689586044" w:edGrp="everyone"/>
    <w:p w14:paraId="1E820E5F" w14:textId="24A796B6" w:rsidR="00F30E8C" w:rsidRDefault="00D0230D">
      <w:pPr>
        <w:ind w:left="1418" w:hanging="658"/>
        <w:rPr>
          <w:sz w:val="28"/>
          <w:szCs w:val="28"/>
        </w:rPr>
      </w:pPr>
      <w:sdt>
        <w:sdtPr>
          <w:rPr>
            <w:sz w:val="28"/>
            <w:szCs w:val="28"/>
          </w:rPr>
          <w:id w:val="851924998"/>
          <w14:checkbox>
            <w14:checked w14:val="1"/>
            <w14:checkedState w14:val="2612" w14:font="MS Gothic"/>
            <w14:uncheckedState w14:val="2610" w14:font="MS Gothic"/>
          </w14:checkbox>
        </w:sdtPr>
        <w:sdtEndPr/>
        <w:sdtContent>
          <w:r w:rsidR="00485BDE">
            <w:rPr>
              <w:rFonts w:ascii="MS Gothic" w:eastAsia="MS Gothic" w:hAnsi="MS Gothic" w:hint="eastAsia"/>
              <w:sz w:val="28"/>
              <w:szCs w:val="28"/>
            </w:rPr>
            <w:t>☒</w:t>
          </w:r>
        </w:sdtContent>
      </w:sdt>
      <w:permEnd w:id="689586044"/>
      <w:r w:rsidR="00E14A8C">
        <w:rPr>
          <w:sz w:val="28"/>
          <w:szCs w:val="28"/>
        </w:rPr>
        <w:tab/>
      </w:r>
      <w:r w:rsidR="00E14A8C">
        <w:t>jährlich nach Anlage 1 für die Notrufannahme und das Veranlassen von Befreiungsmaßnahmen.</w:t>
      </w:r>
    </w:p>
    <w:permStart w:id="940723142" w:edGrp="everyone"/>
    <w:p w14:paraId="7E6E1DE3" w14:textId="4F2CF441" w:rsidR="00F30E8C" w:rsidRDefault="00D0230D">
      <w:pPr>
        <w:rPr>
          <w:sz w:val="28"/>
          <w:szCs w:val="28"/>
        </w:rPr>
      </w:pPr>
      <w:sdt>
        <w:sdtPr>
          <w:rPr>
            <w:sz w:val="28"/>
            <w:szCs w:val="28"/>
          </w:rPr>
          <w:id w:val="605926869"/>
          <w14:checkbox>
            <w14:checked w14:val="0"/>
            <w14:checkedState w14:val="2612" w14:font="MS Gothic"/>
            <w14:uncheckedState w14:val="2610" w14:font="MS Gothic"/>
          </w14:checkbox>
        </w:sdtPr>
        <w:sdtEndPr/>
        <w:sdtContent>
          <w:r w:rsidR="00485BDE">
            <w:rPr>
              <w:rFonts w:ascii="MS Gothic" w:eastAsia="MS Gothic" w:hAnsi="MS Gothic" w:hint="eastAsia"/>
              <w:sz w:val="28"/>
              <w:szCs w:val="28"/>
            </w:rPr>
            <w:t>☐</w:t>
          </w:r>
        </w:sdtContent>
      </w:sdt>
      <w:permEnd w:id="940723142"/>
      <w:r w:rsidR="00E14A8C">
        <w:rPr>
          <w:sz w:val="28"/>
          <w:szCs w:val="28"/>
        </w:rPr>
        <w:tab/>
      </w:r>
      <w:r w:rsidR="00E14A8C">
        <w:t>je Fall einer Personenbefreiung nach Anlage 1.</w:t>
      </w:r>
    </w:p>
    <w:permStart w:id="646728899" w:edGrp="everyone"/>
    <w:p w14:paraId="617D8353" w14:textId="4A1A7A06" w:rsidR="00F30E8C" w:rsidRDefault="00D0230D">
      <w:pPr>
        <w:ind w:left="1418" w:hanging="658"/>
        <w:rPr>
          <w:sz w:val="28"/>
          <w:szCs w:val="28"/>
        </w:rPr>
      </w:pPr>
      <w:sdt>
        <w:sdtPr>
          <w:rPr>
            <w:sz w:val="28"/>
            <w:szCs w:val="28"/>
          </w:rPr>
          <w:id w:val="568547195"/>
          <w14:checkbox>
            <w14:checked w14:val="0"/>
            <w14:checkedState w14:val="2612" w14:font="MS Gothic"/>
            <w14:uncheckedState w14:val="2610" w14:font="MS Gothic"/>
          </w14:checkbox>
        </w:sdtPr>
        <w:sdtEndPr/>
        <w:sdtContent>
          <w:r w:rsidR="004555A0">
            <w:rPr>
              <w:rFonts w:ascii="MS Gothic" w:eastAsia="MS Gothic" w:hAnsi="MS Gothic" w:hint="eastAsia"/>
              <w:sz w:val="28"/>
              <w:szCs w:val="28"/>
            </w:rPr>
            <w:t>☐</w:t>
          </w:r>
        </w:sdtContent>
      </w:sdt>
      <w:permEnd w:id="646728899"/>
      <w:r w:rsidR="00E14A8C">
        <w:rPr>
          <w:sz w:val="28"/>
          <w:szCs w:val="28"/>
        </w:rPr>
        <w:tab/>
      </w:r>
      <w:r w:rsidR="00E14A8C">
        <w:t>nur bei besonderem Auftrag nach Anlage 3 (als „Besondere Vereinbarungen“ festzuhalten).</w:t>
      </w:r>
    </w:p>
    <w:p w14:paraId="2723FCB7" w14:textId="33E3717C" w:rsidR="00F30E8C" w:rsidRDefault="00E14A8C">
      <w:pPr>
        <w:rPr>
          <w:rFonts w:eastAsia="Times New Roman"/>
        </w:rPr>
      </w:pPr>
      <w:r>
        <w:t xml:space="preserve">Die </w:t>
      </w:r>
      <w:r>
        <w:rPr>
          <w:b/>
          <w:bCs/>
        </w:rPr>
        <w:t>Vergütung</w:t>
      </w:r>
      <w:r>
        <w:t xml:space="preserve"> für eventuelle Befreiungsmaßnahmen erfolgt nach erbrachter Leistung. Der </w:t>
      </w:r>
      <w:r w:rsidRPr="00032D24">
        <w:t>AN</w:t>
      </w:r>
      <w:r>
        <w:rPr>
          <w:color w:val="C00000"/>
        </w:rPr>
        <w:t xml:space="preserve"> </w:t>
      </w:r>
      <w:r>
        <w:t xml:space="preserve">ist verpflichtet, die beschriebenen Leistungen bei Bedarf nach Aufforderung durch den </w:t>
      </w:r>
      <w:r w:rsidRPr="00032D24">
        <w:t xml:space="preserve">AG </w:t>
      </w:r>
      <w:r>
        <w:t>auszuführen. Die Entscheidung über die Ausführung der Bedarfsposition trifft der</w:t>
      </w:r>
      <w:r w:rsidRPr="00032D24">
        <w:t xml:space="preserve"> AG </w:t>
      </w:r>
      <w:r>
        <w:t xml:space="preserve">und beauftragt den </w:t>
      </w:r>
      <w:r w:rsidRPr="00032D24">
        <w:t xml:space="preserve">AN </w:t>
      </w:r>
      <w:r>
        <w:t xml:space="preserve">schriftlich auf Basis dieses Vertrages. </w:t>
      </w:r>
    </w:p>
    <w:p w14:paraId="2AA2D219" w14:textId="77777777" w:rsidR="00F30E8C" w:rsidRDefault="00E14A8C">
      <w:r>
        <w:t>Der jeweils anzugebene Pauschalpreis ist, unabhängig vom Beauftragungszeitpunkt, mindestens für die Laufzeit des jeweiligen Wartungsvertrages zu kalkulieren.</w:t>
      </w:r>
    </w:p>
    <w:p w14:paraId="4362C5D9" w14:textId="77777777" w:rsidR="00F30E8C" w:rsidRDefault="00E14A8C">
      <w:r>
        <w:t>Die Höhe der Vergütung für die Notrufentgegennahme enthält folgende Kosten:</w:t>
      </w:r>
    </w:p>
    <w:permStart w:id="2117407451" w:edGrp="everyone"/>
    <w:p w14:paraId="3F4CFB96" w14:textId="6FFBC530" w:rsidR="00F30E8C" w:rsidRDefault="00D0230D">
      <w:pPr>
        <w:ind w:left="1418" w:hanging="658"/>
      </w:pPr>
      <w:sdt>
        <w:sdtPr>
          <w:rPr>
            <w:sz w:val="28"/>
            <w:szCs w:val="28"/>
          </w:rPr>
          <w:id w:val="1379281827"/>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2117407451"/>
      <w:r w:rsidR="00E14A8C">
        <w:tab/>
        <w:t>die Kosten für die Bereitstellung der Notrufzentrale</w:t>
      </w:r>
    </w:p>
    <w:permStart w:id="1464934827" w:edGrp="everyone"/>
    <w:p w14:paraId="075C7699" w14:textId="375EB0A8" w:rsidR="00F30E8C" w:rsidRDefault="00D0230D">
      <w:sdt>
        <w:sdtPr>
          <w:rPr>
            <w:sz w:val="28"/>
            <w:szCs w:val="28"/>
          </w:rPr>
          <w:id w:val="-797289740"/>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1464934827"/>
      <w:r w:rsidR="00E14A8C">
        <w:tab/>
        <w:t>die Kosten für die Übertragungsgebühren sowie den Telefonanschluss.</w:t>
      </w:r>
    </w:p>
    <w:permStart w:id="1939889888" w:edGrp="everyone"/>
    <w:p w14:paraId="013E7B8A" w14:textId="4BA99786" w:rsidR="00F30E8C" w:rsidRDefault="00D0230D">
      <w:sdt>
        <w:sdtPr>
          <w:rPr>
            <w:sz w:val="28"/>
            <w:szCs w:val="28"/>
          </w:rPr>
          <w:id w:val="-1692059939"/>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1939889888"/>
      <w:r w:rsidR="00E14A8C">
        <w:tab/>
        <w:t>die Kosten für die Bereitstellung des Notrufgerätes</w:t>
      </w:r>
    </w:p>
    <w:permStart w:id="1969365376" w:edGrp="everyone"/>
    <w:p w14:paraId="55161A33" w14:textId="1EBA68BE" w:rsidR="00F30E8C" w:rsidRDefault="00D0230D">
      <w:sdt>
        <w:sdtPr>
          <w:rPr>
            <w:sz w:val="28"/>
            <w:szCs w:val="28"/>
          </w:rPr>
          <w:id w:val="-808550507"/>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1969365376"/>
      <w:r w:rsidR="00E14A8C">
        <w:tab/>
        <w:t>die Kosten für die Multifunktions-SIM-Karte</w:t>
      </w:r>
    </w:p>
    <w:p w14:paraId="4BF7F1CA" w14:textId="77777777" w:rsidR="00F30E8C" w:rsidRDefault="00E14A8C">
      <w:r>
        <w:t>Die Befreiungsmaßnahmen werden gemäß der Anzahl der tatsächlich durchgeführten Befreiungsmaßnahmen zu der in der Anlage 1 angegebenen Pauschale vergütet. In dieser Pauschale sind die jeweilige Befreiungsleistung sowie die</w:t>
      </w:r>
      <w:r>
        <w:rPr>
          <w:bCs/>
        </w:rPr>
        <w:t xml:space="preserve"> An- und Abfahrtskosten (inkl. Fahrzeugkosten und Kosten der Fahrzeit) </w:t>
      </w:r>
      <w:r>
        <w:t xml:space="preserve">je Einsatz </w:t>
      </w:r>
      <w:r>
        <w:rPr>
          <w:bCs/>
        </w:rPr>
        <w:t>enthalten.</w:t>
      </w:r>
    </w:p>
    <w:p w14:paraId="0203C0D5" w14:textId="77777777" w:rsidR="00F30E8C" w:rsidRDefault="00E14A8C">
      <w:r>
        <w:t xml:space="preserve">Für Aufzüge, für die weder Notrufweiterleitungen noch Befreiungen erforderlich sind (z. B. Kleingüter- oder reine Lastenaufzüge) ist das Preisfeld in Anlage 1 durch ein „ </w:t>
      </w:r>
      <w:r>
        <w:rPr>
          <w:b/>
          <w:szCs w:val="24"/>
        </w:rPr>
        <w:t>-</w:t>
      </w:r>
      <w:r>
        <w:t xml:space="preserve"> “ auszufüllen.</w:t>
      </w:r>
    </w:p>
    <w:p w14:paraId="650954D0" w14:textId="77777777" w:rsidR="00F30E8C" w:rsidRDefault="00E14A8C">
      <w:r>
        <w:t>Ansonsten gelten die im Wartungsvertrag beschriebenen Regelungen und Vertragsbedingungen.</w:t>
      </w:r>
    </w:p>
    <w:p w14:paraId="32079A90" w14:textId="77777777" w:rsidR="00F30E8C" w:rsidRDefault="00E14A8C">
      <w:pPr>
        <w:pStyle w:val="berschrift3"/>
      </w:pPr>
      <w:bookmarkStart w:id="55" w:name="_Toc164257744"/>
      <w:r>
        <w:t xml:space="preserve">Störungsbehebung </w:t>
      </w:r>
      <w:bookmarkEnd w:id="55"/>
    </w:p>
    <w:p w14:paraId="68C15F7A" w14:textId="77777777" w:rsidR="00F30E8C" w:rsidRDefault="00E14A8C">
      <w:r>
        <w:t>Die Kosten zu einer Störungsbehebung o. ä. sind als Pauschale für einen Mustereinsatz zu kalkulieren. In dieser Störungspauschale sind enthalten:</w:t>
      </w:r>
    </w:p>
    <w:p w14:paraId="5D78AB01" w14:textId="77777777" w:rsidR="00F30E8C" w:rsidRDefault="00E14A8C">
      <w:pPr>
        <w:pStyle w:val="Listenabsatz"/>
        <w:ind w:left="1418"/>
      </w:pPr>
      <w:r>
        <w:t>Fahrgelder</w:t>
      </w:r>
    </w:p>
    <w:p w14:paraId="79451D7A" w14:textId="77777777" w:rsidR="00F30E8C" w:rsidRDefault="00E14A8C">
      <w:pPr>
        <w:pStyle w:val="Listenabsatz"/>
        <w:ind w:left="1418"/>
      </w:pPr>
      <w:r>
        <w:t>Auslösungen</w:t>
      </w:r>
    </w:p>
    <w:p w14:paraId="6B88C289" w14:textId="77777777" w:rsidR="00F30E8C" w:rsidRDefault="00E14A8C">
      <w:pPr>
        <w:pStyle w:val="Listenabsatz"/>
        <w:ind w:left="1418"/>
      </w:pPr>
      <w:r>
        <w:t>Lenkzeiten</w:t>
      </w:r>
    </w:p>
    <w:p w14:paraId="789BED4A" w14:textId="77777777" w:rsidR="00F30E8C" w:rsidRDefault="00E14A8C">
      <w:pPr>
        <w:pStyle w:val="Listenabsatz"/>
        <w:ind w:left="1418"/>
      </w:pPr>
      <w:r>
        <w:t>sonstige Pauschalen</w:t>
      </w:r>
    </w:p>
    <w:p w14:paraId="10EB22E7" w14:textId="0654C21D" w:rsidR="00F30E8C" w:rsidRDefault="00E14A8C">
      <w:r>
        <w:t xml:space="preserve">Eine Vergütung der Arbeitsstunden vor Ort erfolgt gemäß </w:t>
      </w:r>
      <w:r>
        <w:fldChar w:fldCharType="begin"/>
      </w:r>
      <w:r>
        <w:instrText xml:space="preserve"> REF _Ref169259288 \r \h </w:instrText>
      </w:r>
      <w:r>
        <w:fldChar w:fldCharType="separate"/>
      </w:r>
      <w:r w:rsidR="00505FF3">
        <w:t>6.2.4</w:t>
      </w:r>
      <w:r>
        <w:fldChar w:fldCharType="end"/>
      </w:r>
      <w:r>
        <w:t>.</w:t>
      </w:r>
    </w:p>
    <w:p w14:paraId="27A6A481" w14:textId="77777777" w:rsidR="00F30E8C" w:rsidRDefault="00E14A8C">
      <w:pPr>
        <w:pStyle w:val="berschrift3"/>
      </w:pPr>
      <w:bookmarkStart w:id="56" w:name="_Toc164257745"/>
      <w:bookmarkStart w:id="57" w:name="_Ref169259288"/>
      <w:r>
        <w:t>Stundenverrechnungssätze und Zuschläge</w:t>
      </w:r>
      <w:bookmarkEnd w:id="56"/>
      <w:bookmarkEnd w:id="57"/>
    </w:p>
    <w:p w14:paraId="3F019F43" w14:textId="77777777" w:rsidR="00F30E8C" w:rsidRDefault="00E14A8C">
      <w:r>
        <w:t xml:space="preserve">Die Stundenverrechnungssätze und Zuschläge sind in der Anlage 2 einmalig anzugeben. Im Rahmen der Vergabe und abschließenden Vertragsunterzeichnung wird diese Anlage vervielfältigt, </w:t>
      </w:r>
      <w:r>
        <w:lastRenderedPageBreak/>
        <w:t>den jeweiligen Verträgen als Anlage „Stundenverrechnungssätze“ zugeordnet und dadurch Vertragsbestandteil.</w:t>
      </w:r>
    </w:p>
    <w:p w14:paraId="3C47A23C" w14:textId="77777777" w:rsidR="00F30E8C" w:rsidRDefault="00F30E8C"/>
    <w:p w14:paraId="2327A9EC" w14:textId="77777777" w:rsidR="00F30E8C" w:rsidRDefault="00E14A8C">
      <w:pPr>
        <w:pStyle w:val="berschrift2"/>
      </w:pPr>
      <w:bookmarkStart w:id="58" w:name="_Toc164257746"/>
      <w:bookmarkStart w:id="59" w:name="_Ref169258545"/>
      <w:bookmarkStart w:id="60" w:name="_Ref169259140"/>
      <w:r>
        <w:t>Weitere Regelungen zur Vergütung</w:t>
      </w:r>
      <w:bookmarkEnd w:id="58"/>
      <w:bookmarkEnd w:id="59"/>
      <w:bookmarkEnd w:id="60"/>
    </w:p>
    <w:p w14:paraId="43AE7935" w14:textId="77777777" w:rsidR="00F30E8C" w:rsidRDefault="00E14A8C">
      <w:pPr>
        <w:rPr>
          <w:spacing w:val="-2"/>
        </w:rPr>
      </w:pPr>
      <w:r>
        <w:t>Die</w:t>
      </w:r>
      <w:r>
        <w:rPr>
          <w:spacing w:val="-7"/>
        </w:rPr>
        <w:t xml:space="preserve"> </w:t>
      </w:r>
      <w:r>
        <w:t>in</w:t>
      </w:r>
      <w:r>
        <w:rPr>
          <w:spacing w:val="-4"/>
        </w:rPr>
        <w:t xml:space="preserve"> </w:t>
      </w:r>
      <w:r>
        <w:rPr>
          <w:u w:val="single"/>
        </w:rPr>
        <w:t>Anlage</w:t>
      </w:r>
      <w:r>
        <w:rPr>
          <w:spacing w:val="-4"/>
          <w:u w:val="single"/>
        </w:rPr>
        <w:t xml:space="preserve"> </w:t>
      </w:r>
      <w:r>
        <w:rPr>
          <w:u w:val="single"/>
        </w:rPr>
        <w:t>1</w:t>
      </w:r>
      <w:r>
        <w:rPr>
          <w:spacing w:val="-4"/>
        </w:rPr>
        <w:t xml:space="preserve"> </w:t>
      </w:r>
      <w:r>
        <w:t>vereinbarten</w:t>
      </w:r>
      <w:r>
        <w:rPr>
          <w:spacing w:val="-4"/>
        </w:rPr>
        <w:t xml:space="preserve"> </w:t>
      </w:r>
      <w:r>
        <w:t>jährlichen</w:t>
      </w:r>
      <w:r>
        <w:rPr>
          <w:spacing w:val="-5"/>
        </w:rPr>
        <w:t xml:space="preserve"> </w:t>
      </w:r>
      <w:r>
        <w:t>Vergütungen</w:t>
      </w:r>
      <w:r>
        <w:rPr>
          <w:spacing w:val="-3"/>
        </w:rPr>
        <w:t xml:space="preserve"> </w:t>
      </w:r>
      <w:r>
        <w:t>werden</w:t>
      </w:r>
      <w:r>
        <w:rPr>
          <w:spacing w:val="-2"/>
        </w:rPr>
        <w:t xml:space="preserve"> </w:t>
      </w:r>
      <w:r>
        <w:t>wie</w:t>
      </w:r>
      <w:r>
        <w:rPr>
          <w:spacing w:val="-4"/>
        </w:rPr>
        <w:t xml:space="preserve"> </w:t>
      </w:r>
      <w:r>
        <w:t>folgt</w:t>
      </w:r>
      <w:r>
        <w:rPr>
          <w:spacing w:val="-4"/>
        </w:rPr>
        <w:t xml:space="preserve"> </w:t>
      </w:r>
      <w:r>
        <w:rPr>
          <w:spacing w:val="-2"/>
        </w:rPr>
        <w:t>gezahlt:</w:t>
      </w:r>
    </w:p>
    <w:p w14:paraId="176CC21E" w14:textId="4AAC1AA4" w:rsidR="00F30E8C" w:rsidRDefault="00E14A8C">
      <w:r>
        <w:rPr>
          <w:noProof/>
          <w:lang w:eastAsia="de-DE"/>
        </w:rPr>
        <mc:AlternateContent>
          <mc:Choice Requires="wps">
            <w:drawing>
              <wp:anchor distT="0" distB="0" distL="114300" distR="114300" simplePos="0" relativeHeight="251653632" behindDoc="1" locked="0" layoutInCell="1" allowOverlap="1" wp14:anchorId="0C830661" wp14:editId="19986805">
                <wp:simplePos x="0" y="0"/>
                <wp:positionH relativeFrom="page">
                  <wp:align>center</wp:align>
                </wp:positionH>
                <wp:positionV relativeFrom="paragraph">
                  <wp:posOffset>356870</wp:posOffset>
                </wp:positionV>
                <wp:extent cx="4410075" cy="257175"/>
                <wp:effectExtent l="0" t="0" r="28575" b="28575"/>
                <wp:wrapTight wrapText="bothSides">
                  <wp:wrapPolygon edited="0">
                    <wp:start x="0" y="0"/>
                    <wp:lineTo x="0" y="22400"/>
                    <wp:lineTo x="21647" y="22400"/>
                    <wp:lineTo x="21647"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2D6A0A7C" w14:textId="6F9854B6" w:rsidR="004555A0" w:rsidRDefault="004555A0">
                            <w:pPr>
                              <w:pStyle w:val="StandardTextfeld"/>
                              <w:rPr>
                                <w:noProof/>
                              </w:rPr>
                            </w:pPr>
                            <w:permStart w:id="21912511" w:edGrp="everyone"/>
                            <w:r>
                              <w:rPr>
                                <w:noProof/>
                              </w:rPr>
                              <w:t xml:space="preserve">                                             </w:t>
                            </w:r>
                            <w:bookmarkStart w:id="61" w:name="_Hlk216335542"/>
                            <w:r w:rsidR="003910E4" w:rsidRPr="003910E4">
                              <w:rPr>
                                <w:noProof/>
                              </w:rPr>
                              <w:t>vierteljährlich zu</w:t>
                            </w:r>
                            <w:r w:rsidR="0018745D">
                              <w:rPr>
                                <w:noProof/>
                              </w:rPr>
                              <w:t>r Mitte</w:t>
                            </w:r>
                            <w:r w:rsidR="003910E4" w:rsidRPr="003910E4">
                              <w:rPr>
                                <w:noProof/>
                              </w:rPr>
                              <w:t xml:space="preserve"> des Quartals </w:t>
                            </w:r>
                            <w:r>
                              <w:rPr>
                                <w:noProof/>
                              </w:rPr>
                              <w:t xml:space="preserve">                                                                      </w:t>
                            </w:r>
                            <w:bookmarkEnd w:id="61"/>
                            <w:permEnd w:id="21912511"/>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0661" id="Textfeld 23" o:spid="_x0000_s1038" type="#_x0000_t202" style="position:absolute;left:0;text-align:left;margin-left:0;margin-top:28.1pt;width:347.25pt;height:20.25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" fillcolor="#f2f2f2 [3052]" strokecolor="#bfbfbf" strokeweight=".5pt">
                <v:textbox inset="1mm,.5mm,1mm,.5mm">
                  <w:txbxContent>
                    <w:p w14:paraId="2D6A0A7C" w14:textId="6F9854B6" w:rsidR="004555A0" w:rsidRDefault="004555A0">
                      <w:pPr>
                        <w:pStyle w:val="StandardTextfeld"/>
                        <w:rPr>
                          <w:noProof/>
                        </w:rPr>
                      </w:pPr>
                      <w:permStart w:id="21912511" w:edGrp="everyone"/>
                      <w:r>
                        <w:rPr>
                          <w:noProof/>
                        </w:rPr>
                        <w:t xml:space="preserve">                                             </w:t>
                      </w:r>
                      <w:bookmarkStart w:id="62" w:name="_Hlk216335542"/>
                      <w:r w:rsidR="003910E4" w:rsidRPr="003910E4">
                        <w:rPr>
                          <w:noProof/>
                        </w:rPr>
                        <w:t>vierteljährlich zu</w:t>
                      </w:r>
                      <w:r w:rsidR="0018745D">
                        <w:rPr>
                          <w:noProof/>
                        </w:rPr>
                        <w:t>r Mitte</w:t>
                      </w:r>
                      <w:r w:rsidR="003910E4" w:rsidRPr="003910E4">
                        <w:rPr>
                          <w:noProof/>
                        </w:rPr>
                        <w:t xml:space="preserve"> des Quartals </w:t>
                      </w:r>
                      <w:r>
                        <w:rPr>
                          <w:noProof/>
                        </w:rPr>
                        <w:t xml:space="preserve">                                                                      </w:t>
                      </w:r>
                      <w:bookmarkEnd w:id="62"/>
                      <w:permEnd w:id="21912511"/>
                    </w:p>
                  </w:txbxContent>
                </v:textbox>
                <w10:wrap type="tight" anchorx="page"/>
              </v:shape>
            </w:pict>
          </mc:Fallback>
        </mc:AlternateContent>
      </w:r>
      <w:r>
        <w:rPr>
          <w:noProof/>
          <w:lang w:eastAsia="de-DE"/>
        </w:rPr>
        <mc:AlternateContent>
          <mc:Choice Requires="wps">
            <w:drawing>
              <wp:anchor distT="0" distB="0" distL="114300" distR="114300" simplePos="0" relativeHeight="251658752" behindDoc="1" locked="0" layoutInCell="1" allowOverlap="1" wp14:anchorId="06DB44D0" wp14:editId="24EB8D7F">
                <wp:simplePos x="0" y="0"/>
                <wp:positionH relativeFrom="margin">
                  <wp:posOffset>1793240</wp:posOffset>
                </wp:positionH>
                <wp:positionV relativeFrom="paragraph">
                  <wp:posOffset>6350</wp:posOffset>
                </wp:positionV>
                <wp:extent cx="2162175" cy="257175"/>
                <wp:effectExtent l="0" t="0" r="28575" b="28575"/>
                <wp:wrapTight wrapText="bothSides">
                  <wp:wrapPolygon edited="0">
                    <wp:start x="0" y="0"/>
                    <wp:lineTo x="0" y="22400"/>
                    <wp:lineTo x="21695" y="22400"/>
                    <wp:lineTo x="21695"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2162175" cy="257175"/>
                        </a:xfrm>
                        <a:prstGeom prst="rect">
                          <a:avLst/>
                        </a:prstGeom>
                        <a:solidFill>
                          <a:schemeClr val="bg1">
                            <a:lumMod val="95000"/>
                          </a:schemeClr>
                        </a:solidFill>
                        <a:ln w="6350">
                          <a:solidFill>
                            <a:sysClr val="window" lastClr="FFFFFF">
                              <a:lumMod val="75000"/>
                            </a:sysClr>
                          </a:solidFill>
                        </a:ln>
                      </wps:spPr>
                      <wps:txbx>
                        <w:txbxContent>
                          <w:p w14:paraId="06F66D20" w14:textId="3CFE605D" w:rsidR="004555A0" w:rsidRDefault="004555A0">
                            <w:pPr>
                              <w:pStyle w:val="StandardTextfeld"/>
                              <w:rPr>
                                <w:noProof/>
                              </w:rPr>
                            </w:pPr>
                            <w:permStart w:id="1079017201" w:edGrp="everyone"/>
                            <w:r>
                              <w:rPr>
                                <w:noProof/>
                              </w:rPr>
                              <w:t xml:space="preserve">                                                          </w:t>
                            </w:r>
                            <w:permEnd w:id="1079017201"/>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B44D0" id="Textfeld 4" o:spid="_x0000_s1039" type="#_x0000_t202" style="position:absolute;left:0;text-align:left;margin-left:141.2pt;margin-top:.5pt;width:170.25pt;height:2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" fillcolor="#f2f2f2 [3052]" strokecolor="#bfbfbf" strokeweight=".5pt">
                <v:textbox inset="1mm,.5mm,1mm,.5mm">
                  <w:txbxContent>
                    <w:p w14:paraId="06F66D20" w14:textId="3CFE605D" w:rsidR="004555A0" w:rsidRDefault="004555A0">
                      <w:pPr>
                        <w:pStyle w:val="StandardTextfeld"/>
                        <w:rPr>
                          <w:noProof/>
                        </w:rPr>
                      </w:pPr>
                      <w:permStart w:id="1079017201" w:edGrp="everyone"/>
                      <w:r>
                        <w:rPr>
                          <w:noProof/>
                        </w:rPr>
                        <w:t xml:space="preserve">                                                          </w:t>
                      </w:r>
                      <w:permEnd w:id="1079017201"/>
                    </w:p>
                  </w:txbxContent>
                </v:textbox>
                <w10:wrap type="tight" anchorx="margin"/>
              </v:shape>
            </w:pict>
          </mc:Fallback>
        </mc:AlternateContent>
      </w:r>
      <w:permStart w:id="112864121" w:edGrp="everyone"/>
      <w:sdt>
        <w:sdtPr>
          <w:rPr>
            <w:sz w:val="28"/>
            <w:szCs w:val="28"/>
          </w:rPr>
          <w:id w:val="1266888190"/>
          <w14:checkbox>
            <w14:checked w14:val="0"/>
            <w14:checkedState w14:val="2612" w14:font="MS Gothic"/>
            <w14:uncheckedState w14:val="2610" w14:font="MS Gothic"/>
          </w14:checkbox>
        </w:sdtPr>
        <w:sdtEndPr/>
        <w:sdtContent>
          <w:r w:rsidR="004555A0">
            <w:rPr>
              <w:rFonts w:ascii="MS Gothic" w:eastAsia="MS Gothic" w:hAnsi="MS Gothic" w:hint="eastAsia"/>
              <w:sz w:val="28"/>
              <w:szCs w:val="28"/>
            </w:rPr>
            <w:t>☐</w:t>
          </w:r>
        </w:sdtContent>
      </w:sdt>
      <w:permEnd w:id="112864121"/>
      <w:r>
        <w:rPr>
          <w:sz w:val="28"/>
          <w:szCs w:val="28"/>
        </w:rPr>
        <w:tab/>
      </w:r>
      <w:r>
        <w:t xml:space="preserve">jährlich zum: </w:t>
      </w:r>
      <w:r>
        <w:rPr>
          <w:noProof/>
          <w:lang w:eastAsia="de-DE"/>
        </w:rPr>
        <w:t xml:space="preserve"> </w:t>
      </w:r>
    </w:p>
    <w:permStart w:id="707543014" w:edGrp="everyone"/>
    <w:p w14:paraId="425FC6E6" w14:textId="594AB7D8" w:rsidR="00F30E8C" w:rsidRDefault="00D0230D">
      <w:pPr>
        <w:rPr>
          <w:sz w:val="18"/>
          <w:szCs w:val="18"/>
        </w:rPr>
      </w:pPr>
      <w:sdt>
        <w:sdtPr>
          <w:rPr>
            <w:sz w:val="28"/>
            <w:szCs w:val="28"/>
          </w:rPr>
          <w:id w:val="-1809392343"/>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707543014"/>
      <w:r w:rsidR="00E14A8C">
        <w:rPr>
          <w:sz w:val="18"/>
          <w:szCs w:val="18"/>
          <w:vertAlign w:val="superscript"/>
        </w:rPr>
        <w:t>1)</w:t>
      </w:r>
      <w:r w:rsidR="00E14A8C">
        <w:tab/>
      </w:r>
    </w:p>
    <w:p w14:paraId="6F5E42C3" w14:textId="77777777" w:rsidR="00F30E8C" w:rsidRDefault="00F30E8C"/>
    <w:permStart w:id="2114353336" w:edGrp="everyone"/>
    <w:p w14:paraId="0E34318C" w14:textId="7E55B279" w:rsidR="00F30E8C" w:rsidRDefault="00D0230D">
      <w:sdt>
        <w:sdtPr>
          <w:rPr>
            <w:sz w:val="28"/>
            <w:szCs w:val="28"/>
          </w:rPr>
          <w:id w:val="662446157"/>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2114353336"/>
      <w:r w:rsidR="00E14A8C">
        <w:rPr>
          <w:sz w:val="28"/>
          <w:szCs w:val="28"/>
        </w:rPr>
        <w:tab/>
      </w:r>
      <w:r w:rsidR="00E14A8C">
        <w:t>Eine Anpassung der Vergütung während der Dauer des Vertrages erfolgt nicht</w:t>
      </w:r>
    </w:p>
    <w:permStart w:id="765993610" w:edGrp="everyone"/>
    <w:p w14:paraId="035D8155" w14:textId="024655A1" w:rsidR="00F30E8C" w:rsidRDefault="00D0230D">
      <w:pPr>
        <w:ind w:left="1418" w:hanging="658"/>
      </w:pPr>
      <w:sdt>
        <w:sdtPr>
          <w:rPr>
            <w:sz w:val="28"/>
            <w:szCs w:val="28"/>
          </w:rPr>
          <w:id w:val="57835670"/>
          <w14:checkbox>
            <w14:checked w14:val="0"/>
            <w14:checkedState w14:val="2612" w14:font="MS Gothic"/>
            <w14:uncheckedState w14:val="2610" w14:font="MS Gothic"/>
          </w14:checkbox>
        </w:sdtPr>
        <w:sdtEndPr/>
        <w:sdtContent>
          <w:r w:rsidR="00DA2165">
            <w:rPr>
              <w:rFonts w:ascii="MS Gothic" w:eastAsia="MS Gothic" w:hAnsi="MS Gothic" w:hint="eastAsia"/>
              <w:sz w:val="28"/>
              <w:szCs w:val="28"/>
            </w:rPr>
            <w:t>☐</w:t>
          </w:r>
        </w:sdtContent>
      </w:sdt>
      <w:permEnd w:id="765993610"/>
      <w:r w:rsidR="00E14A8C">
        <w:rPr>
          <w:sz w:val="28"/>
          <w:szCs w:val="28"/>
        </w:rPr>
        <w:tab/>
      </w:r>
      <w:r w:rsidR="00E14A8C">
        <w:t xml:space="preserve">Der Preis für die zu erbringenden Leistungen ist bezogen auf den Lohnkostenanteil veränderlich. Etwaige Änderungen ergeben sich nach Maßgabe der nachfolgenden Preisanpassungsklauseln. </w:t>
      </w:r>
    </w:p>
    <w:permStart w:id="876226713" w:edGrp="everyone"/>
    <w:p w14:paraId="35375992" w14:textId="41CF56F0" w:rsidR="00F30E8C" w:rsidRDefault="00D0230D">
      <w:pPr>
        <w:ind w:left="1418" w:hanging="658"/>
      </w:pPr>
      <w:sdt>
        <w:sdtPr>
          <w:rPr>
            <w:sz w:val="28"/>
            <w:szCs w:val="28"/>
          </w:rPr>
          <w:id w:val="-4677279"/>
          <w14:checkbox>
            <w14:checked w14:val="0"/>
            <w14:checkedState w14:val="2612" w14:font="MS Gothic"/>
            <w14:uncheckedState w14:val="2610" w14:font="MS Gothic"/>
          </w14:checkbox>
        </w:sdtPr>
        <w:sdtEndPr/>
        <w:sdtContent>
          <w:r w:rsidR="00DA2165">
            <w:rPr>
              <w:rFonts w:ascii="MS Gothic" w:eastAsia="MS Gothic" w:hAnsi="MS Gothic" w:hint="eastAsia"/>
              <w:sz w:val="28"/>
              <w:szCs w:val="28"/>
            </w:rPr>
            <w:t>☐</w:t>
          </w:r>
        </w:sdtContent>
      </w:sdt>
      <w:permEnd w:id="876226713"/>
      <w:r w:rsidR="00E14A8C">
        <w:rPr>
          <w:sz w:val="28"/>
          <w:szCs w:val="28"/>
        </w:rPr>
        <w:tab/>
      </w:r>
      <w:r w:rsidR="00E14A8C">
        <w:t>Der Preis für die zu erbringenden Leistungen ist bezogen auf den Lohn- und den Materialkostenanteil veränderlich. Etwaige Änderungen ergeben sich nach Maßgabe der nachfolgenden Preisanpassungsklauseln.</w:t>
      </w:r>
    </w:p>
    <w:p w14:paraId="2773F8A7" w14:textId="77777777" w:rsidR="00F30E8C" w:rsidRDefault="00E14A8C">
      <w:r>
        <w:t>Die jährliche Vergütung ist ausschließlich der Umsatzsteuer für die Dauer von 12 Monaten von dem für die Angebotsabgabe festgesetzten Termin ein Festpreis. Fahrtkosten sind Bestandteil der jährlichen Vergütung.</w:t>
      </w:r>
    </w:p>
    <w:p w14:paraId="2716E481" w14:textId="77777777" w:rsidR="00F30E8C" w:rsidRDefault="00E14A8C">
      <w:r>
        <w:t>Ändert sich nach Ablauf der Frist von 12 Monaten eine oder mehrere der in der Preisgleitklausel berücksichtigten Größen,</w:t>
      </w:r>
      <w:r>
        <w:rPr>
          <w:spacing w:val="-3"/>
        </w:rPr>
        <w:t xml:space="preserve"> </w:t>
      </w:r>
      <w:r>
        <w:t>so</w:t>
      </w:r>
      <w:r>
        <w:rPr>
          <w:spacing w:val="-3"/>
        </w:rPr>
        <w:t xml:space="preserve"> </w:t>
      </w:r>
      <w:r>
        <w:t>kann</w:t>
      </w:r>
      <w:r>
        <w:rPr>
          <w:spacing w:val="-3"/>
        </w:rPr>
        <w:t xml:space="preserve"> </w:t>
      </w:r>
      <w:r>
        <w:t>auf</w:t>
      </w:r>
      <w:r>
        <w:rPr>
          <w:spacing w:val="-3"/>
        </w:rPr>
        <w:t xml:space="preserve"> </w:t>
      </w:r>
      <w:r>
        <w:t>Verlangen</w:t>
      </w:r>
      <w:r>
        <w:rPr>
          <w:spacing w:val="-3"/>
        </w:rPr>
        <w:t xml:space="preserve"> </w:t>
      </w:r>
      <w:r>
        <w:t>jedes</w:t>
      </w:r>
      <w:r>
        <w:rPr>
          <w:spacing w:val="-3"/>
        </w:rPr>
        <w:t xml:space="preserve"> </w:t>
      </w:r>
      <w:r>
        <w:t>Vertragspartners</w:t>
      </w:r>
      <w:r>
        <w:rPr>
          <w:spacing w:val="-3"/>
        </w:rPr>
        <w:t xml:space="preserve"> </w:t>
      </w:r>
      <w:r>
        <w:t>die</w:t>
      </w:r>
      <w:r>
        <w:rPr>
          <w:spacing w:val="-3"/>
        </w:rPr>
        <w:t xml:space="preserve"> </w:t>
      </w:r>
      <w:r>
        <w:t>jährliche</w:t>
      </w:r>
      <w:r>
        <w:rPr>
          <w:spacing w:val="-2"/>
        </w:rPr>
        <w:t xml:space="preserve"> </w:t>
      </w:r>
      <w:r>
        <w:t>Vergütung</w:t>
      </w:r>
      <w:r>
        <w:rPr>
          <w:spacing w:val="-3"/>
        </w:rPr>
        <w:t xml:space="preserve"> </w:t>
      </w:r>
      <w:r>
        <w:t>nach</w:t>
      </w:r>
      <w:r>
        <w:rPr>
          <w:spacing w:val="-3"/>
        </w:rPr>
        <w:t xml:space="preserve"> </w:t>
      </w:r>
      <w:r>
        <w:t>folgender</w:t>
      </w:r>
      <w:r>
        <w:rPr>
          <w:spacing w:val="-2"/>
        </w:rPr>
        <w:t xml:space="preserve"> </w:t>
      </w:r>
      <w:r>
        <w:t>Preisgleitklausel angepasst werden. Die Anpassung erfolgt mit Wirkung vom 1. des dem Verlangen folgenden Monats. Alle Vergütungsangaben sind ohne Umsatzsteuer.</w:t>
      </w:r>
    </w:p>
    <w:p w14:paraId="3448E76E" w14:textId="77777777" w:rsidR="00F30E8C" w:rsidRDefault="00F30E8C">
      <w:pPr>
        <w:rPr>
          <w:spacing w:val="-10"/>
        </w:rPr>
      </w:pPr>
      <w:bookmarkStart w:id="63" w:name="_Hlk146713618"/>
    </w:p>
    <w:p w14:paraId="6BE33422" w14:textId="77777777" w:rsidR="00F30E8C" w:rsidRDefault="00D0230D">
      <w:pPr>
        <w:rPr>
          <w:spacing w:val="-10"/>
          <w:sz w:val="22"/>
          <w:szCs w:val="22"/>
        </w:rPr>
      </w:pPr>
      <m:oMathPara>
        <m:oMath>
          <m:sSub>
            <m:sSubPr>
              <m:ctrlPr>
                <w:rPr>
                  <w:rFonts w:ascii="Cambria Math" w:hAnsi="Cambria Math"/>
                  <w:i/>
                  <w:spacing w:val="-2"/>
                  <w:sz w:val="22"/>
                  <w:szCs w:val="22"/>
                </w:rPr>
              </m:ctrlPr>
            </m:sSubPr>
            <m:e>
              <m:r>
                <w:rPr>
                  <w:rFonts w:ascii="Cambria Math" w:hAnsi="Cambria Math"/>
                  <w:spacing w:val="-2"/>
                  <w:sz w:val="22"/>
                  <w:szCs w:val="22"/>
                </w:rPr>
                <m:t>K</m:t>
              </m:r>
            </m:e>
            <m:sub>
              <m:r>
                <w:rPr>
                  <w:rFonts w:ascii="Cambria Math" w:hAnsi="Cambria Math"/>
                  <w:spacing w:val="-2"/>
                  <w:sz w:val="22"/>
                  <w:szCs w:val="22"/>
                </w:rPr>
                <m:t xml:space="preserve">n </m:t>
              </m:r>
            </m:sub>
          </m:sSub>
          <m:r>
            <w:rPr>
              <w:rFonts w:ascii="Cambria Math" w:hAnsi="Cambria Math"/>
              <w:spacing w:val="-2"/>
              <w:sz w:val="22"/>
              <w:szCs w:val="22"/>
            </w:rPr>
            <m:t xml:space="preserve">=K× </m:t>
          </m:r>
          <m:d>
            <m:dPr>
              <m:ctrlPr>
                <w:rPr>
                  <w:rFonts w:ascii="Cambria Math" w:hAnsi="Cambria Math"/>
                  <w:i/>
                  <w:spacing w:val="-2"/>
                  <w:sz w:val="22"/>
                  <w:szCs w:val="22"/>
                </w:rPr>
              </m:ctrlPr>
            </m:dPr>
            <m:e>
              <m:sSub>
                <m:sSubPr>
                  <m:ctrlPr>
                    <w:rPr>
                      <w:rFonts w:ascii="Cambria Math" w:hAnsi="Cambria Math"/>
                      <w:i/>
                      <w:spacing w:val="-2"/>
                      <w:sz w:val="22"/>
                      <w:szCs w:val="22"/>
                    </w:rPr>
                  </m:ctrlPr>
                </m:sSubPr>
                <m:e>
                  <m:r>
                    <w:rPr>
                      <w:rFonts w:ascii="Cambria Math" w:hAnsi="Cambria Math"/>
                      <w:spacing w:val="-2"/>
                      <w:sz w:val="22"/>
                      <w:szCs w:val="22"/>
                    </w:rPr>
                    <m:t>P</m:t>
                  </m:r>
                </m:e>
                <m:sub>
                  <m:r>
                    <w:rPr>
                      <w:rFonts w:ascii="Cambria Math" w:hAnsi="Cambria Math"/>
                      <w:spacing w:val="-2"/>
                      <w:sz w:val="22"/>
                      <w:szCs w:val="22"/>
                    </w:rPr>
                    <m:t>A</m:t>
                  </m:r>
                </m:sub>
              </m:sSub>
              <m:r>
                <w:rPr>
                  <w:rFonts w:ascii="Cambria Math" w:hAnsi="Cambria Math"/>
                  <w:spacing w:val="-2"/>
                  <w:sz w:val="22"/>
                  <w:szCs w:val="22"/>
                </w:rPr>
                <m:t>+</m:t>
              </m:r>
              <m:sSub>
                <m:sSubPr>
                  <m:ctrlPr>
                    <w:rPr>
                      <w:rFonts w:ascii="Cambria Math" w:hAnsi="Cambria Math"/>
                      <w:i/>
                      <w:spacing w:val="-2"/>
                      <w:sz w:val="22"/>
                      <w:szCs w:val="22"/>
                    </w:rPr>
                  </m:ctrlPr>
                </m:sSubPr>
                <m:e>
                  <m:r>
                    <w:rPr>
                      <w:rFonts w:ascii="Cambria Math" w:hAnsi="Cambria Math"/>
                      <w:spacing w:val="-2"/>
                      <w:sz w:val="22"/>
                      <w:szCs w:val="22"/>
                    </w:rPr>
                    <m:t>P</m:t>
                  </m:r>
                </m:e>
                <m:sub>
                  <m:r>
                    <w:rPr>
                      <w:rFonts w:ascii="Cambria Math" w:hAnsi="Cambria Math"/>
                      <w:spacing w:val="-2"/>
                      <w:sz w:val="22"/>
                      <w:szCs w:val="22"/>
                    </w:rPr>
                    <m:t>L</m:t>
                  </m:r>
                </m:sub>
              </m:sSub>
              <m:r>
                <w:rPr>
                  <w:rFonts w:ascii="Cambria Math" w:hAnsi="Cambria Math"/>
                  <w:spacing w:val="-2"/>
                  <w:sz w:val="22"/>
                  <w:szCs w:val="22"/>
                </w:rPr>
                <m:t xml:space="preserve"> × </m:t>
              </m:r>
              <m:f>
                <m:fPr>
                  <m:ctrlPr>
                    <w:rPr>
                      <w:rFonts w:ascii="Cambria Math" w:hAnsi="Cambria Math"/>
                      <w:i/>
                      <w:spacing w:val="-2"/>
                      <w:sz w:val="22"/>
                      <w:szCs w:val="22"/>
                    </w:rPr>
                  </m:ctrlPr>
                </m:fPr>
                <m:num>
                  <m:sSub>
                    <m:sSubPr>
                      <m:ctrlPr>
                        <w:rPr>
                          <w:rFonts w:ascii="Cambria Math" w:hAnsi="Cambria Math"/>
                          <w:i/>
                          <w:spacing w:val="-2"/>
                          <w:sz w:val="22"/>
                          <w:szCs w:val="22"/>
                        </w:rPr>
                      </m:ctrlPr>
                    </m:sSubPr>
                    <m:e>
                      <m:r>
                        <w:rPr>
                          <w:rFonts w:ascii="Cambria Math" w:hAnsi="Cambria Math"/>
                          <w:spacing w:val="-2"/>
                          <w:sz w:val="22"/>
                          <w:szCs w:val="22"/>
                        </w:rPr>
                        <m:t>L</m:t>
                      </m:r>
                    </m:e>
                    <m:sub>
                      <m:r>
                        <w:rPr>
                          <w:rFonts w:ascii="Cambria Math" w:hAnsi="Cambria Math"/>
                          <w:spacing w:val="-2"/>
                          <w:sz w:val="22"/>
                          <w:szCs w:val="22"/>
                        </w:rPr>
                        <m:t>n</m:t>
                      </m:r>
                    </m:sub>
                  </m:sSub>
                </m:num>
                <m:den>
                  <m:r>
                    <w:rPr>
                      <w:rFonts w:ascii="Cambria Math" w:hAnsi="Cambria Math"/>
                      <w:spacing w:val="-2"/>
                      <w:sz w:val="22"/>
                      <w:szCs w:val="22"/>
                    </w:rPr>
                    <m:t>L</m:t>
                  </m:r>
                </m:den>
              </m:f>
              <m:r>
                <w:rPr>
                  <w:rFonts w:ascii="Cambria Math" w:hAnsi="Cambria Math"/>
                  <w:spacing w:val="-2"/>
                  <w:sz w:val="22"/>
                  <w:szCs w:val="22"/>
                </w:rPr>
                <m:t xml:space="preserve">+ </m:t>
              </m:r>
              <m:sSub>
                <m:sSubPr>
                  <m:ctrlPr>
                    <w:rPr>
                      <w:rFonts w:ascii="Cambria Math" w:hAnsi="Cambria Math"/>
                      <w:i/>
                      <w:spacing w:val="-2"/>
                      <w:sz w:val="22"/>
                      <w:szCs w:val="22"/>
                    </w:rPr>
                  </m:ctrlPr>
                </m:sSubPr>
                <m:e>
                  <m:r>
                    <w:rPr>
                      <w:rFonts w:ascii="Cambria Math" w:hAnsi="Cambria Math"/>
                      <w:spacing w:val="-2"/>
                      <w:sz w:val="22"/>
                      <w:szCs w:val="22"/>
                    </w:rPr>
                    <m:t>P</m:t>
                  </m:r>
                </m:e>
                <m:sub>
                  <m:r>
                    <w:rPr>
                      <w:rFonts w:ascii="Cambria Math" w:hAnsi="Cambria Math"/>
                      <w:spacing w:val="-2"/>
                      <w:sz w:val="22"/>
                      <w:szCs w:val="22"/>
                    </w:rPr>
                    <m:t>M</m:t>
                  </m:r>
                </m:sub>
              </m:sSub>
              <m:r>
                <w:rPr>
                  <w:rFonts w:ascii="Cambria Math" w:hAnsi="Cambria Math"/>
                  <w:spacing w:val="-2"/>
                  <w:sz w:val="22"/>
                  <w:szCs w:val="22"/>
                </w:rPr>
                <m:t xml:space="preserve"> × </m:t>
              </m:r>
              <m:f>
                <m:fPr>
                  <m:ctrlPr>
                    <w:rPr>
                      <w:rFonts w:ascii="Cambria Math" w:hAnsi="Cambria Math"/>
                      <w:i/>
                      <w:spacing w:val="-2"/>
                      <w:sz w:val="22"/>
                      <w:szCs w:val="22"/>
                    </w:rPr>
                  </m:ctrlPr>
                </m:fPr>
                <m:num>
                  <m:sSub>
                    <m:sSubPr>
                      <m:ctrlPr>
                        <w:rPr>
                          <w:rFonts w:ascii="Cambria Math" w:hAnsi="Cambria Math"/>
                          <w:i/>
                          <w:spacing w:val="-2"/>
                          <w:sz w:val="22"/>
                          <w:szCs w:val="22"/>
                        </w:rPr>
                      </m:ctrlPr>
                    </m:sSubPr>
                    <m:e>
                      <m:r>
                        <w:rPr>
                          <w:rFonts w:ascii="Cambria Math" w:hAnsi="Cambria Math"/>
                          <w:spacing w:val="-2"/>
                          <w:sz w:val="22"/>
                          <w:szCs w:val="22"/>
                        </w:rPr>
                        <m:t>M</m:t>
                      </m:r>
                    </m:e>
                    <m:sub>
                      <m:r>
                        <w:rPr>
                          <w:rFonts w:ascii="Cambria Math" w:hAnsi="Cambria Math"/>
                          <w:spacing w:val="-2"/>
                          <w:sz w:val="22"/>
                          <w:szCs w:val="22"/>
                        </w:rPr>
                        <m:t>n</m:t>
                      </m:r>
                    </m:sub>
                  </m:sSub>
                </m:num>
                <m:den>
                  <m:r>
                    <w:rPr>
                      <w:rFonts w:ascii="Cambria Math" w:hAnsi="Cambria Math"/>
                      <w:spacing w:val="-2"/>
                      <w:sz w:val="22"/>
                      <w:szCs w:val="22"/>
                    </w:rPr>
                    <m:t>M</m:t>
                  </m:r>
                </m:den>
              </m:f>
            </m:e>
          </m:d>
        </m:oMath>
      </m:oMathPara>
    </w:p>
    <w:p w14:paraId="06540001" w14:textId="77777777" w:rsidR="00F30E8C" w:rsidRDefault="00E14A8C">
      <w:pPr>
        <w:rPr>
          <w:spacing w:val="-10"/>
        </w:rPr>
      </w:pPr>
      <w:r>
        <w:rPr>
          <w:spacing w:val="-10"/>
        </w:rPr>
        <w:t>Dabei bedeuten:</w:t>
      </w:r>
    </w:p>
    <w:p w14:paraId="5F90DF62" w14:textId="77777777" w:rsidR="00F30E8C" w:rsidRDefault="00E14A8C">
      <w:pPr>
        <w:rPr>
          <w:spacing w:val="-10"/>
        </w:rPr>
      </w:pPr>
      <w:r>
        <w:rPr>
          <w:spacing w:val="-10"/>
        </w:rPr>
        <w:t>K</w:t>
      </w:r>
      <w:r>
        <w:rPr>
          <w:spacing w:val="-10"/>
        </w:rPr>
        <w:tab/>
        <w:t>=  Vergütung - ohne Umsatzsteuer - bei Vertragsangebot</w:t>
      </w:r>
    </w:p>
    <w:p w14:paraId="53D69535" w14:textId="77777777" w:rsidR="00F30E8C" w:rsidRDefault="00E14A8C">
      <w:pPr>
        <w:rPr>
          <w:spacing w:val="-10"/>
        </w:rPr>
      </w:pPr>
      <w:r>
        <w:rPr>
          <w:spacing w:val="-10"/>
        </w:rPr>
        <w:t>K</w:t>
      </w:r>
      <w:r>
        <w:rPr>
          <w:spacing w:val="-10"/>
          <w:vertAlign w:val="subscript"/>
        </w:rPr>
        <w:t>n</w:t>
      </w:r>
      <w:r>
        <w:rPr>
          <w:spacing w:val="-10"/>
          <w:vertAlign w:val="subscript"/>
        </w:rPr>
        <w:tab/>
      </w:r>
      <w:r>
        <w:rPr>
          <w:spacing w:val="-10"/>
        </w:rPr>
        <w:t>=  neue Vergütung</w:t>
      </w:r>
    </w:p>
    <w:p w14:paraId="6A26ED97" w14:textId="77777777" w:rsidR="00F30E8C" w:rsidRDefault="00E14A8C">
      <w:pPr>
        <w:rPr>
          <w:spacing w:val="-10"/>
        </w:rPr>
      </w:pPr>
      <w:r>
        <w:rPr>
          <w:spacing w:val="-10"/>
        </w:rPr>
        <w:t>P</w:t>
      </w:r>
      <w:r>
        <w:rPr>
          <w:spacing w:val="-10"/>
          <w:vertAlign w:val="subscript"/>
        </w:rPr>
        <w:t>A</w:t>
      </w:r>
      <w:r>
        <w:rPr>
          <w:spacing w:val="-10"/>
        </w:rPr>
        <w:t xml:space="preserve"> </w:t>
      </w:r>
      <w:r>
        <w:rPr>
          <w:spacing w:val="-10"/>
        </w:rPr>
        <w:tab/>
        <w:t>=  Allgemeinkostenanteil</w:t>
      </w:r>
    </w:p>
    <w:p w14:paraId="7275A3CD" w14:textId="77777777" w:rsidR="00F30E8C" w:rsidRDefault="00E14A8C">
      <w:pPr>
        <w:rPr>
          <w:spacing w:val="-10"/>
        </w:rPr>
      </w:pPr>
      <w:r>
        <w:rPr>
          <w:spacing w:val="-10"/>
        </w:rPr>
        <w:t>P</w:t>
      </w:r>
      <w:r>
        <w:rPr>
          <w:spacing w:val="-10"/>
          <w:vertAlign w:val="subscript"/>
        </w:rPr>
        <w:t>L</w:t>
      </w:r>
      <w:r>
        <w:rPr>
          <w:spacing w:val="-10"/>
        </w:rPr>
        <w:t xml:space="preserve"> </w:t>
      </w:r>
      <w:r>
        <w:rPr>
          <w:spacing w:val="-10"/>
        </w:rPr>
        <w:tab/>
        <w:t>=  Lohnkostenanteil</w:t>
      </w:r>
    </w:p>
    <w:p w14:paraId="2619E988" w14:textId="77777777" w:rsidR="00F30E8C" w:rsidRDefault="00E14A8C">
      <w:pPr>
        <w:rPr>
          <w:spacing w:val="-10"/>
        </w:rPr>
      </w:pPr>
      <w:r>
        <w:rPr>
          <w:spacing w:val="-10"/>
        </w:rPr>
        <w:t>P</w:t>
      </w:r>
      <w:r>
        <w:rPr>
          <w:spacing w:val="-10"/>
          <w:vertAlign w:val="subscript"/>
        </w:rPr>
        <w:t>M</w:t>
      </w:r>
      <w:r>
        <w:rPr>
          <w:spacing w:val="-10"/>
        </w:rPr>
        <w:t xml:space="preserve"> </w:t>
      </w:r>
      <w:r>
        <w:rPr>
          <w:spacing w:val="-10"/>
        </w:rPr>
        <w:tab/>
        <w:t>=  Materialkostenanteil</w:t>
      </w:r>
    </w:p>
    <w:p w14:paraId="4B20DC33" w14:textId="77777777" w:rsidR="00F30E8C" w:rsidRDefault="00E14A8C">
      <w:pPr>
        <w:rPr>
          <w:spacing w:val="-10"/>
        </w:rPr>
      </w:pPr>
      <w:r>
        <w:rPr>
          <w:spacing w:val="-10"/>
        </w:rPr>
        <w:tab/>
        <w:t>Die Summe von P</w:t>
      </w:r>
      <w:r>
        <w:rPr>
          <w:spacing w:val="-10"/>
          <w:vertAlign w:val="subscript"/>
        </w:rPr>
        <w:t>A</w:t>
      </w:r>
      <w:r>
        <w:rPr>
          <w:spacing w:val="-10"/>
        </w:rPr>
        <w:t xml:space="preserve"> + P</w:t>
      </w:r>
      <w:r>
        <w:rPr>
          <w:spacing w:val="-10"/>
          <w:vertAlign w:val="subscript"/>
        </w:rPr>
        <w:t>L</w:t>
      </w:r>
      <w:r>
        <w:rPr>
          <w:spacing w:val="-10"/>
        </w:rPr>
        <w:t xml:space="preserve"> + P</w:t>
      </w:r>
      <w:r>
        <w:rPr>
          <w:spacing w:val="-10"/>
          <w:vertAlign w:val="subscript"/>
        </w:rPr>
        <w:t>M</w:t>
      </w:r>
      <w:r>
        <w:rPr>
          <w:spacing w:val="-10"/>
        </w:rPr>
        <w:t xml:space="preserve"> muss „1“ ergeben</w:t>
      </w:r>
    </w:p>
    <w:p w14:paraId="46AC698B" w14:textId="77777777" w:rsidR="00F30E8C" w:rsidRDefault="00E14A8C">
      <w:pPr>
        <w:rPr>
          <w:spacing w:val="-10"/>
        </w:rPr>
      </w:pPr>
      <w:r>
        <w:rPr>
          <w:spacing w:val="-10"/>
        </w:rPr>
        <w:t>L</w:t>
      </w:r>
      <w:r>
        <w:rPr>
          <w:spacing w:val="-10"/>
        </w:rPr>
        <w:tab/>
        <w:t>= Lohn der maßgebenden Lohngruppe bei Vertragsangebot in €/Std.</w:t>
      </w:r>
    </w:p>
    <w:p w14:paraId="5F59CB3E" w14:textId="77777777" w:rsidR="00F30E8C" w:rsidRDefault="00E14A8C">
      <w:pPr>
        <w:rPr>
          <w:spacing w:val="-10"/>
        </w:rPr>
      </w:pPr>
      <w:r>
        <w:rPr>
          <w:spacing w:val="-10"/>
        </w:rPr>
        <w:t>L</w:t>
      </w:r>
      <w:r>
        <w:rPr>
          <w:spacing w:val="-10"/>
          <w:vertAlign w:val="subscript"/>
        </w:rPr>
        <w:t>n</w:t>
      </w:r>
      <w:r>
        <w:rPr>
          <w:spacing w:val="-10"/>
          <w:vertAlign w:val="subscript"/>
        </w:rPr>
        <w:tab/>
      </w:r>
      <w:r>
        <w:rPr>
          <w:spacing w:val="-10"/>
        </w:rPr>
        <w:t xml:space="preserve">= neuer Lohn der maßgebenden Lohngruppe </w:t>
      </w:r>
    </w:p>
    <w:p w14:paraId="12D6E9E2" w14:textId="77777777" w:rsidR="00F30E8C" w:rsidRDefault="00E14A8C">
      <w:pPr>
        <w:rPr>
          <w:spacing w:val="-10"/>
        </w:rPr>
      </w:pPr>
      <w:r>
        <w:rPr>
          <w:spacing w:val="-10"/>
        </w:rPr>
        <w:t>M</w:t>
      </w:r>
      <w:r>
        <w:rPr>
          <w:spacing w:val="-10"/>
        </w:rPr>
        <w:tab/>
        <w:t>= Materialindex im Jahr des Vertragsangebotes (Basisjahr … = 100)</w:t>
      </w:r>
    </w:p>
    <w:p w14:paraId="59D74D34" w14:textId="77777777" w:rsidR="00F30E8C" w:rsidRDefault="00E14A8C">
      <w:pPr>
        <w:rPr>
          <w:spacing w:val="-10"/>
        </w:rPr>
      </w:pPr>
      <w:r>
        <w:rPr>
          <w:spacing w:val="-10"/>
        </w:rPr>
        <w:t>M</w:t>
      </w:r>
      <w:r>
        <w:rPr>
          <w:spacing w:val="-10"/>
          <w:vertAlign w:val="subscript"/>
        </w:rPr>
        <w:t>n</w:t>
      </w:r>
      <w:r>
        <w:rPr>
          <w:spacing w:val="-10"/>
        </w:rPr>
        <w:t xml:space="preserve">  </w:t>
      </w:r>
      <w:r>
        <w:rPr>
          <w:spacing w:val="-10"/>
        </w:rPr>
        <w:tab/>
        <w:t>= neuer Materialindex</w:t>
      </w:r>
    </w:p>
    <w:p w14:paraId="33B9B662" w14:textId="77777777" w:rsidR="00F30E8C" w:rsidRDefault="00F30E8C"/>
    <w:p w14:paraId="7696960E" w14:textId="77777777" w:rsidR="00F30E8C" w:rsidRDefault="00E14A8C">
      <w:r>
        <w:lastRenderedPageBreak/>
        <w:t>Die zum Vertragsschluss geltenden Angaben zu den v. g. Werten sind vom AN in nachfolgend anzugeben.</w:t>
      </w:r>
    </w:p>
    <w:bookmarkEnd w:id="63"/>
    <w:p w14:paraId="0A0789BB" w14:textId="77777777" w:rsidR="00F30E8C" w:rsidRDefault="00E14A8C">
      <w:pPr>
        <w:rPr>
          <w:spacing w:val="-10"/>
        </w:rPr>
      </w:pPr>
      <w:r>
        <w:rPr>
          <w:noProof/>
          <w:lang w:eastAsia="de-DE"/>
        </w:rPr>
        <mc:AlternateContent>
          <mc:Choice Requires="wps">
            <w:drawing>
              <wp:anchor distT="0" distB="0" distL="114300" distR="114300" simplePos="0" relativeHeight="251660800" behindDoc="1" locked="0" layoutInCell="1" allowOverlap="1" wp14:anchorId="7BA001DF" wp14:editId="4474C5D1">
                <wp:simplePos x="0" y="0"/>
                <wp:positionH relativeFrom="margin">
                  <wp:posOffset>917575</wp:posOffset>
                </wp:positionH>
                <wp:positionV relativeFrom="paragraph">
                  <wp:posOffset>231775</wp:posOffset>
                </wp:positionV>
                <wp:extent cx="1247775" cy="257175"/>
                <wp:effectExtent l="0" t="0" r="28575" b="28575"/>
                <wp:wrapTight wrapText="bothSides">
                  <wp:wrapPolygon edited="0">
                    <wp:start x="0" y="0"/>
                    <wp:lineTo x="0" y="22400"/>
                    <wp:lineTo x="21765" y="22400"/>
                    <wp:lineTo x="21765"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1247775" cy="257175"/>
                        </a:xfrm>
                        <a:prstGeom prst="rect">
                          <a:avLst/>
                        </a:prstGeom>
                        <a:solidFill>
                          <a:schemeClr val="bg1">
                            <a:lumMod val="95000"/>
                          </a:schemeClr>
                        </a:solidFill>
                        <a:ln w="6350">
                          <a:solidFill>
                            <a:sysClr val="window" lastClr="FFFFFF">
                              <a:lumMod val="75000"/>
                            </a:sysClr>
                          </a:solidFill>
                        </a:ln>
                      </wps:spPr>
                      <wps:txbx>
                        <w:txbxContent>
                          <w:p w14:paraId="4103FD16" w14:textId="181CD88D" w:rsidR="004555A0" w:rsidRDefault="00DA2165">
                            <w:pPr>
                              <w:pStyle w:val="StandardTextfeld"/>
                              <w:rPr>
                                <w:noProof/>
                              </w:rPr>
                            </w:pPr>
                            <w:permStart w:id="1873686647" w:edGrp="everyone"/>
                            <w:r>
                              <w:rPr>
                                <w:noProof/>
                              </w:rPr>
                              <w:t xml:space="preserve">                            </w:t>
                            </w:r>
                            <w:permEnd w:id="1873686647"/>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001DF" id="Textfeld 7" o:spid="_x0000_s1040" type="#_x0000_t202" style="position:absolute;left:0;text-align:left;margin-left:72.25pt;margin-top:18.25pt;width:98.25pt;height:20.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" fillcolor="#f2f2f2 [3052]" strokecolor="#bfbfbf" strokeweight=".5pt">
                <v:textbox inset="1mm,.5mm,1mm,.5mm">
                  <w:txbxContent>
                    <w:p w14:paraId="4103FD16" w14:textId="181CD88D" w:rsidR="004555A0" w:rsidRDefault="00DA2165">
                      <w:pPr>
                        <w:pStyle w:val="StandardTextfeld"/>
                        <w:rPr>
                          <w:noProof/>
                        </w:rPr>
                      </w:pPr>
                      <w:permStart w:id="1873686647" w:edGrp="everyone"/>
                      <w:r>
                        <w:rPr>
                          <w:noProof/>
                        </w:rPr>
                        <w:t xml:space="preserve">                            </w:t>
                      </w:r>
                      <w:permEnd w:id="1873686647"/>
                    </w:p>
                  </w:txbxContent>
                </v:textbox>
                <w10:wrap type="tight" anchorx="margin"/>
              </v:shape>
            </w:pict>
          </mc:Fallback>
        </mc:AlternateContent>
      </w:r>
    </w:p>
    <w:p w14:paraId="5E3B7B1C" w14:textId="77777777" w:rsidR="00F30E8C" w:rsidRDefault="00E14A8C">
      <w:r>
        <w:rPr>
          <w:spacing w:val="-10"/>
        </w:rPr>
        <w:t>P</w:t>
      </w:r>
      <w:r>
        <w:rPr>
          <w:spacing w:val="-10"/>
          <w:vertAlign w:val="subscript"/>
        </w:rPr>
        <w:t>A</w:t>
      </w:r>
      <w:r>
        <w:rPr>
          <w:spacing w:val="-10"/>
        </w:rPr>
        <w:t xml:space="preserve"> </w:t>
      </w:r>
    </w:p>
    <w:p w14:paraId="2AEED982" w14:textId="77777777" w:rsidR="00F30E8C" w:rsidRDefault="00E14A8C">
      <w:pPr>
        <w:rPr>
          <w:spacing w:val="-10"/>
        </w:rPr>
      </w:pPr>
      <w:r>
        <w:rPr>
          <w:noProof/>
          <w:lang w:eastAsia="de-DE"/>
        </w:rPr>
        <mc:AlternateContent>
          <mc:Choice Requires="wps">
            <w:drawing>
              <wp:anchor distT="0" distB="0" distL="114300" distR="114300" simplePos="0" relativeHeight="251661824" behindDoc="1" locked="0" layoutInCell="1" allowOverlap="1" wp14:anchorId="4ED5BBDD" wp14:editId="7894FE6C">
                <wp:simplePos x="0" y="0"/>
                <wp:positionH relativeFrom="margin">
                  <wp:posOffset>917575</wp:posOffset>
                </wp:positionH>
                <wp:positionV relativeFrom="paragraph">
                  <wp:posOffset>229235</wp:posOffset>
                </wp:positionV>
                <wp:extent cx="1257300" cy="257175"/>
                <wp:effectExtent l="0" t="0" r="19050" b="28575"/>
                <wp:wrapTight wrapText="bothSides">
                  <wp:wrapPolygon edited="0">
                    <wp:start x="0" y="0"/>
                    <wp:lineTo x="0" y="22400"/>
                    <wp:lineTo x="21600" y="22400"/>
                    <wp:lineTo x="21600" y="0"/>
                    <wp:lineTo x="0" y="0"/>
                  </wp:wrapPolygon>
                </wp:wrapTight>
                <wp:docPr id="8" name="Textfeld 8"/>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bg1">
                            <a:lumMod val="95000"/>
                          </a:schemeClr>
                        </a:solidFill>
                        <a:ln w="6350">
                          <a:solidFill>
                            <a:sysClr val="window" lastClr="FFFFFF">
                              <a:lumMod val="75000"/>
                            </a:sysClr>
                          </a:solidFill>
                        </a:ln>
                      </wps:spPr>
                      <wps:txbx>
                        <w:txbxContent>
                          <w:p w14:paraId="14172E36" w14:textId="234C809D" w:rsidR="004555A0" w:rsidRDefault="00DA2165">
                            <w:pPr>
                              <w:pStyle w:val="StandardTextfeld"/>
                              <w:rPr>
                                <w:noProof/>
                              </w:rPr>
                            </w:pPr>
                            <w:permStart w:id="339547243" w:edGrp="everyone"/>
                            <w:r>
                              <w:rPr>
                                <w:noProof/>
                              </w:rPr>
                              <w:t xml:space="preserve">                            </w:t>
                            </w:r>
                            <w:permEnd w:id="339547243"/>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BBDD" id="Textfeld 8" o:spid="_x0000_s1041" type="#_x0000_t202" style="position:absolute;left:0;text-align:left;margin-left:72.25pt;margin-top:18.05pt;width:99pt;height:20.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" fillcolor="#f2f2f2 [3052]" strokecolor="#bfbfbf" strokeweight=".5pt">
                <v:textbox inset="1mm,.5mm,1mm,.5mm">
                  <w:txbxContent>
                    <w:p w14:paraId="14172E36" w14:textId="234C809D" w:rsidR="004555A0" w:rsidRDefault="00DA2165">
                      <w:pPr>
                        <w:pStyle w:val="StandardTextfeld"/>
                        <w:rPr>
                          <w:noProof/>
                        </w:rPr>
                      </w:pPr>
                      <w:permStart w:id="339547243" w:edGrp="everyone"/>
                      <w:r>
                        <w:rPr>
                          <w:noProof/>
                        </w:rPr>
                        <w:t xml:space="preserve">                            </w:t>
                      </w:r>
                      <w:permEnd w:id="339547243"/>
                    </w:p>
                  </w:txbxContent>
                </v:textbox>
                <w10:wrap type="tight" anchorx="margin"/>
              </v:shape>
            </w:pict>
          </mc:Fallback>
        </mc:AlternateContent>
      </w:r>
    </w:p>
    <w:p w14:paraId="281B1F21" w14:textId="77777777" w:rsidR="00F30E8C" w:rsidRDefault="00E14A8C">
      <w:r>
        <w:rPr>
          <w:spacing w:val="-10"/>
        </w:rPr>
        <w:t>P</w:t>
      </w:r>
      <w:r>
        <w:rPr>
          <w:spacing w:val="-10"/>
          <w:vertAlign w:val="subscript"/>
        </w:rPr>
        <w:t>L</w:t>
      </w:r>
      <w:r>
        <w:rPr>
          <w:spacing w:val="-10"/>
        </w:rPr>
        <w:t xml:space="preserve"> </w:t>
      </w:r>
    </w:p>
    <w:p w14:paraId="3385F2BB" w14:textId="77777777" w:rsidR="00F30E8C" w:rsidRDefault="00E14A8C">
      <w:pPr>
        <w:rPr>
          <w:spacing w:val="-10"/>
        </w:rPr>
      </w:pPr>
      <w:r>
        <w:rPr>
          <w:noProof/>
          <w:lang w:eastAsia="de-DE"/>
        </w:rPr>
        <mc:AlternateContent>
          <mc:Choice Requires="wps">
            <w:drawing>
              <wp:anchor distT="0" distB="0" distL="114300" distR="114300" simplePos="0" relativeHeight="251662848" behindDoc="1" locked="0" layoutInCell="1" allowOverlap="1" wp14:anchorId="06F18015" wp14:editId="79CB4911">
                <wp:simplePos x="0" y="0"/>
                <wp:positionH relativeFrom="margin">
                  <wp:posOffset>917575</wp:posOffset>
                </wp:positionH>
                <wp:positionV relativeFrom="paragraph">
                  <wp:posOffset>226695</wp:posOffset>
                </wp:positionV>
                <wp:extent cx="1238250" cy="257175"/>
                <wp:effectExtent l="0" t="0" r="19050" b="28575"/>
                <wp:wrapTight wrapText="bothSides">
                  <wp:wrapPolygon edited="0">
                    <wp:start x="0" y="0"/>
                    <wp:lineTo x="0" y="22400"/>
                    <wp:lineTo x="21600" y="22400"/>
                    <wp:lineTo x="21600"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1238250" cy="257175"/>
                        </a:xfrm>
                        <a:prstGeom prst="rect">
                          <a:avLst/>
                        </a:prstGeom>
                        <a:solidFill>
                          <a:schemeClr val="bg1">
                            <a:lumMod val="95000"/>
                          </a:schemeClr>
                        </a:solidFill>
                        <a:ln w="6350">
                          <a:solidFill>
                            <a:sysClr val="window" lastClr="FFFFFF">
                              <a:lumMod val="75000"/>
                            </a:sysClr>
                          </a:solidFill>
                        </a:ln>
                      </wps:spPr>
                      <wps:txbx>
                        <w:txbxContent>
                          <w:p w14:paraId="400E232E" w14:textId="05D2A6F4" w:rsidR="004555A0" w:rsidRDefault="00DA2165">
                            <w:pPr>
                              <w:pStyle w:val="StandardTextfeld"/>
                              <w:rPr>
                                <w:noProof/>
                              </w:rPr>
                            </w:pPr>
                            <w:permStart w:id="431362449" w:edGrp="everyone"/>
                            <w:r>
                              <w:rPr>
                                <w:noProof/>
                              </w:rPr>
                              <w:t xml:space="preserve">                            </w:t>
                            </w:r>
                            <w:permEnd w:id="43136244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18015" id="Textfeld 15" o:spid="_x0000_s1042" type="#_x0000_t202" style="position:absolute;left:0;text-align:left;margin-left:72.25pt;margin-top:17.85pt;width:97.5pt;height:20.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" fillcolor="#f2f2f2 [3052]" strokecolor="#bfbfbf" strokeweight=".5pt">
                <v:textbox inset="1mm,.5mm,1mm,.5mm">
                  <w:txbxContent>
                    <w:p w14:paraId="400E232E" w14:textId="05D2A6F4" w:rsidR="004555A0" w:rsidRDefault="00DA2165">
                      <w:pPr>
                        <w:pStyle w:val="StandardTextfeld"/>
                        <w:rPr>
                          <w:noProof/>
                        </w:rPr>
                      </w:pPr>
                      <w:permStart w:id="431362449" w:edGrp="everyone"/>
                      <w:r>
                        <w:rPr>
                          <w:noProof/>
                        </w:rPr>
                        <w:t xml:space="preserve">                            </w:t>
                      </w:r>
                      <w:permEnd w:id="431362449"/>
                    </w:p>
                  </w:txbxContent>
                </v:textbox>
                <w10:wrap type="tight" anchorx="margin"/>
              </v:shape>
            </w:pict>
          </mc:Fallback>
        </mc:AlternateContent>
      </w:r>
    </w:p>
    <w:p w14:paraId="34BDBD30" w14:textId="77777777" w:rsidR="00F30E8C" w:rsidRDefault="00E14A8C">
      <w:r>
        <w:rPr>
          <w:spacing w:val="-10"/>
        </w:rPr>
        <w:t>P</w:t>
      </w:r>
      <w:r>
        <w:rPr>
          <w:spacing w:val="-10"/>
          <w:vertAlign w:val="subscript"/>
        </w:rPr>
        <w:t>M</w:t>
      </w:r>
      <w:r>
        <w:rPr>
          <w:spacing w:val="-10"/>
        </w:rPr>
        <w:t xml:space="preserve"> </w:t>
      </w:r>
    </w:p>
    <w:p w14:paraId="6E0F9853" w14:textId="77777777" w:rsidR="00F30E8C" w:rsidRDefault="00E14A8C">
      <w:pPr>
        <w:rPr>
          <w:spacing w:val="-10"/>
        </w:rPr>
      </w:pPr>
      <w:r>
        <w:rPr>
          <w:noProof/>
          <w:lang w:eastAsia="de-DE"/>
        </w:rPr>
        <mc:AlternateContent>
          <mc:Choice Requires="wps">
            <w:drawing>
              <wp:anchor distT="0" distB="0" distL="114300" distR="114300" simplePos="0" relativeHeight="251663872" behindDoc="1" locked="0" layoutInCell="1" allowOverlap="1" wp14:anchorId="06BF0E29" wp14:editId="6A8EED78">
                <wp:simplePos x="0" y="0"/>
                <wp:positionH relativeFrom="margin">
                  <wp:posOffset>917575</wp:posOffset>
                </wp:positionH>
                <wp:positionV relativeFrom="paragraph">
                  <wp:posOffset>224155</wp:posOffset>
                </wp:positionV>
                <wp:extent cx="1228725" cy="257175"/>
                <wp:effectExtent l="0" t="0" r="28575" b="28575"/>
                <wp:wrapTight wrapText="bothSides">
                  <wp:wrapPolygon edited="0">
                    <wp:start x="0" y="0"/>
                    <wp:lineTo x="0" y="22400"/>
                    <wp:lineTo x="21767" y="22400"/>
                    <wp:lineTo x="21767" y="0"/>
                    <wp:lineTo x="0" y="0"/>
                  </wp:wrapPolygon>
                </wp:wrapTight>
                <wp:docPr id="19" name="Textfeld 19"/>
                <wp:cNvGraphicFramePr/>
                <a:graphic xmlns:a="http://schemas.openxmlformats.org/drawingml/2006/main">
                  <a:graphicData uri="http://schemas.microsoft.com/office/word/2010/wordprocessingShape">
                    <wps:wsp>
                      <wps:cNvSpPr txBox="1"/>
                      <wps:spPr>
                        <a:xfrm>
                          <a:off x="0" y="0"/>
                          <a:ext cx="1228725" cy="257175"/>
                        </a:xfrm>
                        <a:prstGeom prst="rect">
                          <a:avLst/>
                        </a:prstGeom>
                        <a:solidFill>
                          <a:schemeClr val="bg1">
                            <a:lumMod val="95000"/>
                          </a:schemeClr>
                        </a:solidFill>
                        <a:ln w="6350">
                          <a:solidFill>
                            <a:sysClr val="window" lastClr="FFFFFF">
                              <a:lumMod val="75000"/>
                            </a:sysClr>
                          </a:solidFill>
                        </a:ln>
                      </wps:spPr>
                      <wps:txbx>
                        <w:txbxContent>
                          <w:p w14:paraId="36EE39D8" w14:textId="6F098E5C" w:rsidR="004555A0" w:rsidRDefault="00DA2165">
                            <w:pPr>
                              <w:pStyle w:val="StandardTextfeld"/>
                              <w:rPr>
                                <w:noProof/>
                              </w:rPr>
                            </w:pPr>
                            <w:permStart w:id="679939713" w:edGrp="everyone"/>
                            <w:r>
                              <w:rPr>
                                <w:noProof/>
                              </w:rPr>
                              <w:t xml:space="preserve">                            </w:t>
                            </w:r>
                            <w:permEnd w:id="679939713"/>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0E29" id="Textfeld 19" o:spid="_x0000_s1043" type="#_x0000_t202" style="position:absolute;left:0;text-align:left;margin-left:72.25pt;margin-top:17.65pt;width:96.75pt;height:20.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" fillcolor="#f2f2f2 [3052]" strokecolor="#bfbfbf" strokeweight=".5pt">
                <v:textbox inset="1mm,.5mm,1mm,.5mm">
                  <w:txbxContent>
                    <w:p w14:paraId="36EE39D8" w14:textId="6F098E5C" w:rsidR="004555A0" w:rsidRDefault="00DA2165">
                      <w:pPr>
                        <w:pStyle w:val="StandardTextfeld"/>
                        <w:rPr>
                          <w:noProof/>
                        </w:rPr>
                      </w:pPr>
                      <w:permStart w:id="679939713" w:edGrp="everyone"/>
                      <w:r>
                        <w:rPr>
                          <w:noProof/>
                        </w:rPr>
                        <w:t xml:space="preserve">                            </w:t>
                      </w:r>
                      <w:permEnd w:id="679939713"/>
                    </w:p>
                  </w:txbxContent>
                </v:textbox>
                <w10:wrap type="tight" anchorx="margin"/>
              </v:shape>
            </w:pict>
          </mc:Fallback>
        </mc:AlternateContent>
      </w:r>
    </w:p>
    <w:p w14:paraId="6753A9B4" w14:textId="77777777" w:rsidR="00F30E8C" w:rsidRDefault="00E14A8C">
      <w:r>
        <w:rPr>
          <w:spacing w:val="-10"/>
        </w:rPr>
        <w:t>L</w:t>
      </w:r>
    </w:p>
    <w:p w14:paraId="0FA23A7B" w14:textId="77777777" w:rsidR="00F30E8C" w:rsidRDefault="00E14A8C">
      <w:pPr>
        <w:rPr>
          <w:spacing w:val="-10"/>
        </w:rPr>
      </w:pPr>
      <w:r>
        <w:rPr>
          <w:noProof/>
          <w:lang w:eastAsia="de-DE"/>
        </w:rPr>
        <mc:AlternateContent>
          <mc:Choice Requires="wps">
            <w:drawing>
              <wp:anchor distT="0" distB="0" distL="114300" distR="114300" simplePos="0" relativeHeight="251664896" behindDoc="1" locked="0" layoutInCell="1" allowOverlap="1" wp14:anchorId="083905BD" wp14:editId="0E9DE1C7">
                <wp:simplePos x="0" y="0"/>
                <wp:positionH relativeFrom="margin">
                  <wp:posOffset>917575</wp:posOffset>
                </wp:positionH>
                <wp:positionV relativeFrom="paragraph">
                  <wp:posOffset>231140</wp:posOffset>
                </wp:positionV>
                <wp:extent cx="1247775" cy="257175"/>
                <wp:effectExtent l="0" t="0" r="28575" b="28575"/>
                <wp:wrapTight wrapText="bothSides">
                  <wp:wrapPolygon edited="0">
                    <wp:start x="0" y="0"/>
                    <wp:lineTo x="0" y="22400"/>
                    <wp:lineTo x="21765" y="22400"/>
                    <wp:lineTo x="21765" y="0"/>
                    <wp:lineTo x="0" y="0"/>
                  </wp:wrapPolygon>
                </wp:wrapTight>
                <wp:docPr id="21" name="Textfeld 21"/>
                <wp:cNvGraphicFramePr/>
                <a:graphic xmlns:a="http://schemas.openxmlformats.org/drawingml/2006/main">
                  <a:graphicData uri="http://schemas.microsoft.com/office/word/2010/wordprocessingShape">
                    <wps:wsp>
                      <wps:cNvSpPr txBox="1"/>
                      <wps:spPr>
                        <a:xfrm>
                          <a:off x="0" y="0"/>
                          <a:ext cx="1247775" cy="257175"/>
                        </a:xfrm>
                        <a:prstGeom prst="rect">
                          <a:avLst/>
                        </a:prstGeom>
                        <a:solidFill>
                          <a:schemeClr val="bg1">
                            <a:lumMod val="95000"/>
                          </a:schemeClr>
                        </a:solidFill>
                        <a:ln w="6350">
                          <a:solidFill>
                            <a:sysClr val="window" lastClr="FFFFFF">
                              <a:lumMod val="75000"/>
                            </a:sysClr>
                          </a:solidFill>
                        </a:ln>
                      </wps:spPr>
                      <wps:txbx>
                        <w:txbxContent>
                          <w:p w14:paraId="388E4607" w14:textId="6BBB439C" w:rsidR="004555A0" w:rsidRDefault="00DA2165">
                            <w:pPr>
                              <w:pStyle w:val="StandardTextfeld"/>
                              <w:rPr>
                                <w:noProof/>
                              </w:rPr>
                            </w:pPr>
                            <w:permStart w:id="626162199" w:edGrp="everyone"/>
                            <w:r>
                              <w:rPr>
                                <w:noProof/>
                              </w:rPr>
                              <w:t xml:space="preserve">                            </w:t>
                            </w:r>
                            <w:permEnd w:id="62616219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05BD" id="Textfeld 21" o:spid="_x0000_s1044" type="#_x0000_t202" style="position:absolute;left:0;text-align:left;margin-left:72.25pt;margin-top:18.2pt;width:98.25pt;height:20.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" fillcolor="#f2f2f2 [3052]" strokecolor="#bfbfbf" strokeweight=".5pt">
                <v:textbox inset="1mm,.5mm,1mm,.5mm">
                  <w:txbxContent>
                    <w:p w14:paraId="388E4607" w14:textId="6BBB439C" w:rsidR="004555A0" w:rsidRDefault="00DA2165">
                      <w:pPr>
                        <w:pStyle w:val="StandardTextfeld"/>
                        <w:rPr>
                          <w:noProof/>
                        </w:rPr>
                      </w:pPr>
                      <w:permStart w:id="626162199" w:edGrp="everyone"/>
                      <w:r>
                        <w:rPr>
                          <w:noProof/>
                        </w:rPr>
                        <w:t xml:space="preserve">                            </w:t>
                      </w:r>
                      <w:permEnd w:id="626162199"/>
                    </w:p>
                  </w:txbxContent>
                </v:textbox>
                <w10:wrap type="tight" anchorx="margin"/>
              </v:shape>
            </w:pict>
          </mc:Fallback>
        </mc:AlternateContent>
      </w:r>
    </w:p>
    <w:p w14:paraId="5DAA3D39" w14:textId="77777777" w:rsidR="00F30E8C" w:rsidRDefault="00E14A8C">
      <w:r>
        <w:rPr>
          <w:spacing w:val="-10"/>
        </w:rPr>
        <w:t>M</w:t>
      </w:r>
    </w:p>
    <w:p w14:paraId="66FBAAEA" w14:textId="77777777" w:rsidR="00F30E8C" w:rsidRDefault="00F30E8C"/>
    <w:p w14:paraId="5FD8D2D5" w14:textId="77777777" w:rsidR="00F30E8C" w:rsidRDefault="00E14A8C">
      <w:pPr>
        <w:rPr>
          <w:spacing w:val="-10"/>
        </w:rPr>
      </w:pPr>
      <w:r>
        <w:rPr>
          <w:noProof/>
          <w:lang w:eastAsia="de-DE"/>
        </w:rPr>
        <mc:AlternateContent>
          <mc:Choice Requires="wps">
            <w:drawing>
              <wp:anchor distT="0" distB="0" distL="114300" distR="114300" simplePos="0" relativeHeight="251665920" behindDoc="1" locked="0" layoutInCell="1" allowOverlap="1" wp14:anchorId="59EB5905" wp14:editId="34C30AD4">
                <wp:simplePos x="0" y="0"/>
                <wp:positionH relativeFrom="margin">
                  <wp:posOffset>917575</wp:posOffset>
                </wp:positionH>
                <wp:positionV relativeFrom="paragraph">
                  <wp:posOffset>228600</wp:posOffset>
                </wp:positionV>
                <wp:extent cx="4410075" cy="257175"/>
                <wp:effectExtent l="0" t="0" r="28575" b="28575"/>
                <wp:wrapTight wrapText="bothSides">
                  <wp:wrapPolygon edited="0">
                    <wp:start x="0" y="0"/>
                    <wp:lineTo x="0" y="22400"/>
                    <wp:lineTo x="21647" y="22400"/>
                    <wp:lineTo x="21647" y="0"/>
                    <wp:lineTo x="0" y="0"/>
                  </wp:wrapPolygon>
                </wp:wrapTight>
                <wp:docPr id="25" name="Textfeld 25"/>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29E00E96" w14:textId="264766AE" w:rsidR="004555A0" w:rsidRDefault="00DA2165">
                            <w:pPr>
                              <w:pStyle w:val="StandardTextfeld"/>
                              <w:rPr>
                                <w:noProof/>
                              </w:rPr>
                            </w:pPr>
                            <w:permStart w:id="1880437659" w:edGrp="everyone"/>
                            <w:r>
                              <w:rPr>
                                <w:noProof/>
                              </w:rPr>
                              <w:t xml:space="preserve">                            </w:t>
                            </w:r>
                            <w:permEnd w:id="1880437659"/>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B5905" id="Textfeld 25" o:spid="_x0000_s1045" type="#_x0000_t202" style="position:absolute;left:0;text-align:left;margin-left:72.25pt;margin-top:18pt;width:347.25pt;height:20.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" fillcolor="#f2f2f2 [3052]" strokecolor="#bfbfbf" strokeweight=".5pt">
                <v:textbox inset="1mm,.5mm,1mm,.5mm">
                  <w:txbxContent>
                    <w:p w14:paraId="29E00E96" w14:textId="264766AE" w:rsidR="004555A0" w:rsidRDefault="00DA2165">
                      <w:pPr>
                        <w:pStyle w:val="StandardTextfeld"/>
                        <w:rPr>
                          <w:noProof/>
                        </w:rPr>
                      </w:pPr>
                      <w:permStart w:id="1880437659" w:edGrp="everyone"/>
                      <w:r>
                        <w:rPr>
                          <w:noProof/>
                        </w:rPr>
                        <w:t xml:space="preserve">                            </w:t>
                      </w:r>
                      <w:permEnd w:id="1880437659"/>
                    </w:p>
                  </w:txbxContent>
                </v:textbox>
                <w10:wrap type="tight" anchorx="margin"/>
              </v:shape>
            </w:pict>
          </mc:Fallback>
        </mc:AlternateContent>
      </w:r>
      <w:r>
        <w:rPr>
          <w:spacing w:val="-10"/>
        </w:rPr>
        <w:t>Maßgebender Tarifvertrag:</w:t>
      </w:r>
    </w:p>
    <w:p w14:paraId="1C1D30F0" w14:textId="77777777" w:rsidR="00F30E8C" w:rsidRDefault="00F30E8C"/>
    <w:p w14:paraId="26EB2ED2" w14:textId="77777777" w:rsidR="00F30E8C" w:rsidRDefault="00F30E8C"/>
    <w:p w14:paraId="276FFAA5" w14:textId="77777777" w:rsidR="00F30E8C" w:rsidRDefault="00E14A8C">
      <w:pPr>
        <w:rPr>
          <w:spacing w:val="-10"/>
        </w:rPr>
      </w:pPr>
      <w:r>
        <w:rPr>
          <w:noProof/>
          <w:lang w:eastAsia="de-DE"/>
        </w:rPr>
        <mc:AlternateContent>
          <mc:Choice Requires="wps">
            <w:drawing>
              <wp:anchor distT="0" distB="0" distL="114300" distR="114300" simplePos="0" relativeHeight="251666944" behindDoc="1" locked="0" layoutInCell="1" allowOverlap="1" wp14:anchorId="39834414" wp14:editId="7BD77DAB">
                <wp:simplePos x="0" y="0"/>
                <wp:positionH relativeFrom="margin">
                  <wp:posOffset>917575</wp:posOffset>
                </wp:positionH>
                <wp:positionV relativeFrom="paragraph">
                  <wp:posOffset>228600</wp:posOffset>
                </wp:positionV>
                <wp:extent cx="4410075" cy="257175"/>
                <wp:effectExtent l="0" t="0" r="28575" b="28575"/>
                <wp:wrapTight wrapText="bothSides">
                  <wp:wrapPolygon edited="0">
                    <wp:start x="0" y="0"/>
                    <wp:lineTo x="0" y="22400"/>
                    <wp:lineTo x="21647" y="22400"/>
                    <wp:lineTo x="21647" y="0"/>
                    <wp:lineTo x="0" y="0"/>
                  </wp:wrapPolygon>
                </wp:wrapTight>
                <wp:docPr id="27" name="Textfeld 27"/>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710FE2EA" w14:textId="121CFDF9" w:rsidR="004555A0" w:rsidRDefault="00DA2165">
                            <w:pPr>
                              <w:pStyle w:val="StandardTextfeld"/>
                              <w:rPr>
                                <w:noProof/>
                              </w:rPr>
                            </w:pPr>
                            <w:permStart w:id="1007487968" w:edGrp="everyone"/>
                            <w:r>
                              <w:rPr>
                                <w:noProof/>
                              </w:rPr>
                              <w:t xml:space="preserve">                            </w:t>
                            </w:r>
                            <w:permEnd w:id="1007487968"/>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4414" id="Textfeld 27" o:spid="_x0000_s1046" type="#_x0000_t202" style="position:absolute;left:0;text-align:left;margin-left:72.25pt;margin-top:18pt;width:347.25pt;height:20.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" fillcolor="#f2f2f2 [3052]" strokecolor="#bfbfbf" strokeweight=".5pt">
                <v:textbox inset="1mm,.5mm,1mm,.5mm">
                  <w:txbxContent>
                    <w:p w14:paraId="710FE2EA" w14:textId="121CFDF9" w:rsidR="004555A0" w:rsidRDefault="00DA2165">
                      <w:pPr>
                        <w:pStyle w:val="StandardTextfeld"/>
                        <w:rPr>
                          <w:noProof/>
                        </w:rPr>
                      </w:pPr>
                      <w:permStart w:id="1007487968" w:edGrp="everyone"/>
                      <w:r>
                        <w:rPr>
                          <w:noProof/>
                        </w:rPr>
                        <w:t xml:space="preserve">                            </w:t>
                      </w:r>
                      <w:permEnd w:id="1007487968"/>
                    </w:p>
                  </w:txbxContent>
                </v:textbox>
                <w10:wrap type="tight" anchorx="margin"/>
              </v:shape>
            </w:pict>
          </mc:Fallback>
        </mc:AlternateContent>
      </w:r>
      <w:r>
        <w:rPr>
          <w:spacing w:val="-10"/>
        </w:rPr>
        <w:t>Maßgebende Entgelt- / Lohngruppe:</w:t>
      </w:r>
    </w:p>
    <w:p w14:paraId="0DEF42F1" w14:textId="77777777" w:rsidR="00F30E8C" w:rsidRDefault="00F30E8C"/>
    <w:p w14:paraId="2EE7D777" w14:textId="77777777" w:rsidR="00F30E8C" w:rsidRDefault="00F30E8C"/>
    <w:permStart w:id="1925807502" w:edGrp="everyone"/>
    <w:p w14:paraId="0F41C7C0" w14:textId="2CE481B5" w:rsidR="00F30E8C" w:rsidRDefault="00D0230D">
      <w:sdt>
        <w:sdtPr>
          <w:rPr>
            <w:sz w:val="28"/>
            <w:szCs w:val="28"/>
          </w:rPr>
          <w:id w:val="1767346813"/>
          <w14:checkbox>
            <w14:checked w14:val="0"/>
            <w14:checkedState w14:val="2612" w14:font="MS Gothic"/>
            <w14:uncheckedState w14:val="2610" w14:font="MS Gothic"/>
          </w14:checkbox>
        </w:sdtPr>
        <w:sdtEndPr/>
        <w:sdtContent>
          <w:r w:rsidR="00DA2165">
            <w:rPr>
              <w:rFonts w:ascii="MS Gothic" w:eastAsia="MS Gothic" w:hAnsi="MS Gothic" w:hint="eastAsia"/>
              <w:sz w:val="28"/>
              <w:szCs w:val="28"/>
            </w:rPr>
            <w:t>☐</w:t>
          </w:r>
        </w:sdtContent>
      </w:sdt>
      <w:permEnd w:id="1925807502"/>
      <w:r w:rsidR="00E14A8C">
        <w:rPr>
          <w:sz w:val="28"/>
          <w:szCs w:val="28"/>
        </w:rPr>
        <w:tab/>
      </w:r>
      <w:r w:rsidR="00E14A8C">
        <w:t>Maßgebender Materialpreisindex:</w:t>
      </w:r>
    </w:p>
    <w:p w14:paraId="6998CA38" w14:textId="77777777" w:rsidR="00F30E8C" w:rsidRDefault="00E14A8C">
      <w:r>
        <w:rPr>
          <w:noProof/>
          <w:lang w:eastAsia="de-DE"/>
        </w:rPr>
        <mc:AlternateContent>
          <mc:Choice Requires="wps">
            <w:drawing>
              <wp:anchor distT="0" distB="0" distL="114300" distR="114300" simplePos="0" relativeHeight="251667968" behindDoc="1" locked="0" layoutInCell="1" allowOverlap="1" wp14:anchorId="14FCF120" wp14:editId="46BB1099">
                <wp:simplePos x="0" y="0"/>
                <wp:positionH relativeFrom="margin">
                  <wp:posOffset>889000</wp:posOffset>
                </wp:positionH>
                <wp:positionV relativeFrom="paragraph">
                  <wp:posOffset>9525</wp:posOffset>
                </wp:positionV>
                <wp:extent cx="4410075" cy="257175"/>
                <wp:effectExtent l="0" t="0" r="28575" b="28575"/>
                <wp:wrapTight wrapText="bothSides">
                  <wp:wrapPolygon edited="0">
                    <wp:start x="0" y="0"/>
                    <wp:lineTo x="0" y="22400"/>
                    <wp:lineTo x="21647" y="22400"/>
                    <wp:lineTo x="21647" y="0"/>
                    <wp:lineTo x="0" y="0"/>
                  </wp:wrapPolygon>
                </wp:wrapTight>
                <wp:docPr id="29" name="Textfeld 29"/>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bg1">
                            <a:lumMod val="95000"/>
                          </a:schemeClr>
                        </a:solidFill>
                        <a:ln w="6350">
                          <a:solidFill>
                            <a:sysClr val="window" lastClr="FFFFFF">
                              <a:lumMod val="75000"/>
                            </a:sysClr>
                          </a:solidFill>
                        </a:ln>
                      </wps:spPr>
                      <wps:txbx>
                        <w:txbxContent>
                          <w:p w14:paraId="37083A8B" w14:textId="0183E875" w:rsidR="004555A0" w:rsidRDefault="00DA2165">
                            <w:pPr>
                              <w:pStyle w:val="StandardTextfeld"/>
                              <w:rPr>
                                <w:noProof/>
                              </w:rPr>
                            </w:pPr>
                            <w:permStart w:id="781665565" w:edGrp="everyone"/>
                            <w:r>
                              <w:rPr>
                                <w:noProof/>
                              </w:rPr>
                              <w:t xml:space="preserve">                            </w:t>
                            </w:r>
                            <w:permEnd w:id="781665565"/>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CF120" id="Textfeld 29" o:spid="_x0000_s1047" type="#_x0000_t202" style="position:absolute;left:0;text-align:left;margin-left:70pt;margin-top:.75pt;width:347.25pt;height:20.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" fillcolor="#f2f2f2 [3052]" strokecolor="#bfbfbf" strokeweight=".5pt">
                <v:textbox inset="1mm,.5mm,1mm,.5mm">
                  <w:txbxContent>
                    <w:p w14:paraId="37083A8B" w14:textId="0183E875" w:rsidR="004555A0" w:rsidRDefault="00DA2165">
                      <w:pPr>
                        <w:pStyle w:val="StandardTextfeld"/>
                        <w:rPr>
                          <w:noProof/>
                        </w:rPr>
                      </w:pPr>
                      <w:permStart w:id="781665565" w:edGrp="everyone"/>
                      <w:r>
                        <w:rPr>
                          <w:noProof/>
                        </w:rPr>
                        <w:t xml:space="preserve">                            </w:t>
                      </w:r>
                      <w:permEnd w:id="781665565"/>
                    </w:p>
                  </w:txbxContent>
                </v:textbox>
                <w10:wrap type="tight" anchorx="margin"/>
              </v:shape>
            </w:pict>
          </mc:Fallback>
        </mc:AlternateContent>
      </w:r>
    </w:p>
    <w:p w14:paraId="2592AC66" w14:textId="77777777" w:rsidR="00F30E8C" w:rsidRDefault="00F30E8C"/>
    <w:permStart w:id="1630865143" w:edGrp="everyone"/>
    <w:p w14:paraId="06EC87AB" w14:textId="067FA928" w:rsidR="00F30E8C" w:rsidRDefault="00D0230D">
      <w:pPr>
        <w:ind w:left="1418" w:hanging="658"/>
      </w:pPr>
      <w:sdt>
        <w:sdtPr>
          <w:rPr>
            <w:sz w:val="28"/>
            <w:szCs w:val="28"/>
          </w:rPr>
          <w:id w:val="-635793211"/>
          <w14:checkbox>
            <w14:checked w14:val="0"/>
            <w14:checkedState w14:val="2612" w14:font="MS Gothic"/>
            <w14:uncheckedState w14:val="2610" w14:font="MS Gothic"/>
          </w14:checkbox>
        </w:sdtPr>
        <w:sdtEndPr/>
        <w:sdtContent>
          <w:r w:rsidR="00DA2165">
            <w:rPr>
              <w:rFonts w:ascii="MS Gothic" w:eastAsia="MS Gothic" w:hAnsi="MS Gothic" w:hint="eastAsia"/>
              <w:sz w:val="28"/>
              <w:szCs w:val="28"/>
            </w:rPr>
            <w:t>☐</w:t>
          </w:r>
        </w:sdtContent>
      </w:sdt>
      <w:permEnd w:id="1630865143"/>
      <w:r w:rsidR="00E14A8C">
        <w:rPr>
          <w:sz w:val="28"/>
          <w:szCs w:val="28"/>
        </w:rPr>
        <w:tab/>
      </w:r>
      <w:r w:rsidR="00E14A8C">
        <w:t xml:space="preserve">Maßgebender Materialindex ist der Jahresdurchschnittsindex </w:t>
      </w:r>
      <w:r w:rsidR="00E14A8C" w:rsidRPr="00032D24">
        <w:t xml:space="preserve">für Personen- und Lastenaufzüge, Rolltreppen und Rollsteige </w:t>
      </w:r>
      <w:r w:rsidR="00E14A8C">
        <w:t>des Statistischen Bundesamtes (über GENISIS Online, Code 61241</w:t>
      </w:r>
      <w:r w:rsidR="00E14A8C" w:rsidRPr="00032D24">
        <w:t>, GP-Nr. 282216</w:t>
      </w:r>
      <w:r w:rsidR="00E14A8C">
        <w:t>).</w:t>
      </w:r>
    </w:p>
    <w:p w14:paraId="3B1D70F4" w14:textId="77777777" w:rsidR="00F30E8C" w:rsidRDefault="00F30E8C">
      <w:pPr>
        <w:pStyle w:val="Textkrper"/>
      </w:pPr>
    </w:p>
    <w:p w14:paraId="73832591" w14:textId="77777777" w:rsidR="00F30E8C" w:rsidRDefault="00E14A8C">
      <w:pPr>
        <w:pStyle w:val="berschrift2"/>
      </w:pPr>
      <w:bookmarkStart w:id="64" w:name="_Toc164257747"/>
      <w:r>
        <w:t>Vergütung bei Mängelhaftung</w:t>
      </w:r>
      <w:bookmarkEnd w:id="64"/>
    </w:p>
    <w:p w14:paraId="09451F38" w14:textId="77777777" w:rsidR="00F30E8C" w:rsidRDefault="00E14A8C">
      <w:r>
        <w:t>Soweit der AN Ansprüchen des AGs aus Mängelhaftung nachkommt, wird für diese Leistungen keine Vergütung gewährt. Dies gilt auch für Teilelieferungen.</w:t>
      </w:r>
    </w:p>
    <w:p w14:paraId="3BCB5E6B" w14:textId="77777777" w:rsidR="00F30E8C" w:rsidRDefault="00F30E8C">
      <w:pPr>
        <w:pStyle w:val="Textkrper"/>
      </w:pPr>
    </w:p>
    <w:p w14:paraId="03F1F5C2" w14:textId="77777777" w:rsidR="00F30E8C" w:rsidRDefault="00E14A8C">
      <w:pPr>
        <w:pStyle w:val="berschrift2"/>
      </w:pPr>
      <w:bookmarkStart w:id="65" w:name="_Toc164257748"/>
      <w:r>
        <w:t>Vergütung bei Außerbetriebsetzung/Außerbetriebnahme/Wiederinbetriebnahme</w:t>
      </w:r>
      <w:bookmarkEnd w:id="65"/>
    </w:p>
    <w:p w14:paraId="746DC081" w14:textId="77777777" w:rsidR="00F30E8C" w:rsidRDefault="00E14A8C">
      <w:r>
        <w:t xml:space="preserve">Werden in </w:t>
      </w:r>
      <w:r w:rsidRPr="00EB26C9">
        <w:t>Anlage 1</w:t>
      </w:r>
      <w:r>
        <w:t xml:space="preserve"> aufgeführte Aufzugsanlagen oder Teile davon außer Betrieb gesetzt, ist für die Zeitspanne der Außerbetriebsetzung mit dem AN eine entsprechende Herabsetzung der Vergütung zu vereinbaren.</w:t>
      </w:r>
    </w:p>
    <w:p w14:paraId="317F1B70" w14:textId="77777777" w:rsidR="00F30E8C" w:rsidRDefault="00E14A8C">
      <w:r>
        <w:t>Für die Außerbetriebsetzung, Außerbetriebnahme sowie Wiederinbetriebnahme ggf. erforderlichen Leistungen sind ergänzende Vereinbarungen</w:t>
      </w:r>
      <w:r>
        <w:rPr>
          <w:spacing w:val="-1"/>
        </w:rPr>
        <w:t xml:space="preserve"> </w:t>
      </w:r>
      <w:r>
        <w:t>zu</w:t>
      </w:r>
      <w:r>
        <w:rPr>
          <w:spacing w:val="-1"/>
        </w:rPr>
        <w:t xml:space="preserve"> </w:t>
      </w:r>
      <w:r>
        <w:t xml:space="preserve">treffen. </w:t>
      </w:r>
    </w:p>
    <w:p w14:paraId="744C53DA" w14:textId="77777777" w:rsidR="00F30E8C" w:rsidRDefault="00E14A8C">
      <w:r>
        <w:lastRenderedPageBreak/>
        <w:t>Der</w:t>
      </w:r>
      <w:r>
        <w:rPr>
          <w:spacing w:val="-1"/>
        </w:rPr>
        <w:t xml:space="preserve"> </w:t>
      </w:r>
      <w:r>
        <w:t>AG</w:t>
      </w:r>
      <w:r>
        <w:rPr>
          <w:spacing w:val="-1"/>
        </w:rPr>
        <w:t xml:space="preserve"> </w:t>
      </w:r>
      <w:r>
        <w:t>hat</w:t>
      </w:r>
      <w:r>
        <w:rPr>
          <w:spacing w:val="-1"/>
        </w:rPr>
        <w:t xml:space="preserve"> </w:t>
      </w:r>
      <w:r>
        <w:t>zumindest die</w:t>
      </w:r>
      <w:r>
        <w:rPr>
          <w:spacing w:val="-1"/>
        </w:rPr>
        <w:t xml:space="preserve"> </w:t>
      </w:r>
      <w:r>
        <w:t>Kosten</w:t>
      </w:r>
      <w:r>
        <w:rPr>
          <w:spacing w:val="-1"/>
        </w:rPr>
        <w:t xml:space="preserve"> </w:t>
      </w:r>
      <w:r>
        <w:t>für die u.</w:t>
      </w:r>
      <w:r>
        <w:rPr>
          <w:spacing w:val="-1"/>
        </w:rPr>
        <w:t xml:space="preserve"> </w:t>
      </w:r>
      <w:r>
        <w:t>U. erforderlichen Überholungsarbeiten,</w:t>
      </w:r>
      <w:r>
        <w:rPr>
          <w:spacing w:val="-1"/>
        </w:rPr>
        <w:t xml:space="preserve"> </w:t>
      </w:r>
      <w:r>
        <w:t>die nachweislich durch den Stillstand bedingt sind sowie die Kosten für die Überprüfung der Anlage vor Wiederinbetriebnahme zu erstatten.</w:t>
      </w:r>
    </w:p>
    <w:p w14:paraId="2F39CCEE" w14:textId="77777777" w:rsidR="00F30E8C" w:rsidRDefault="00F30E8C">
      <w:pPr>
        <w:sectPr w:rsidR="00F30E8C">
          <w:headerReference w:type="default" r:id="rId16"/>
          <w:pgSz w:w="11910" w:h="16840"/>
          <w:pgMar w:top="1420" w:right="1300" w:bottom="1480" w:left="1240" w:header="0" w:footer="1288" w:gutter="0"/>
          <w:cols w:space="720"/>
        </w:sectPr>
      </w:pPr>
    </w:p>
    <w:p w14:paraId="57778E51" w14:textId="77777777" w:rsidR="00F30E8C" w:rsidRDefault="00E14A8C">
      <w:pPr>
        <w:pStyle w:val="berschrift1"/>
      </w:pPr>
      <w:bookmarkStart w:id="66" w:name="_Ref152270857"/>
      <w:bookmarkStart w:id="67" w:name="_Toc164257749"/>
      <w:r>
        <w:lastRenderedPageBreak/>
        <w:t>Annahmestellen für Benachrichtigungen</w:t>
      </w:r>
      <w:bookmarkEnd w:id="66"/>
      <w:bookmarkEnd w:id="67"/>
    </w:p>
    <w:p w14:paraId="209B9AAF" w14:textId="77777777" w:rsidR="00F30E8C" w:rsidRDefault="00E14A8C">
      <w:pPr>
        <w:pStyle w:val="berschrift2"/>
      </w:pPr>
      <w:bookmarkStart w:id="68" w:name="_Toc164257750"/>
      <w:r>
        <w:t>Annahmestellen</w:t>
      </w:r>
      <w:r>
        <w:rPr>
          <w:spacing w:val="-7"/>
        </w:rPr>
        <w:t xml:space="preserve"> </w:t>
      </w:r>
      <w:r>
        <w:t>beim</w:t>
      </w:r>
      <w:r>
        <w:rPr>
          <w:spacing w:val="-6"/>
        </w:rPr>
        <w:t xml:space="preserve"> </w:t>
      </w:r>
      <w:r>
        <w:rPr>
          <w:spacing w:val="-5"/>
        </w:rPr>
        <w:t>AG</w:t>
      </w:r>
      <w:bookmarkEnd w:id="68"/>
    </w:p>
    <w:p w14:paraId="0C89FC93" w14:textId="77777777" w:rsidR="00F30E8C" w:rsidRDefault="00F30E8C">
      <w:pPr>
        <w:pStyle w:val="StandardTextfeld"/>
      </w:pPr>
    </w:p>
    <w:tbl>
      <w:tblPr>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79"/>
        <w:gridCol w:w="7371"/>
        <w:gridCol w:w="434"/>
      </w:tblGrid>
      <w:tr w:rsidR="00F30E8C" w14:paraId="294D1AB2" w14:textId="77777777">
        <w:trPr>
          <w:trHeight w:val="567"/>
        </w:trPr>
        <w:tc>
          <w:tcPr>
            <w:tcW w:w="1379" w:type="dxa"/>
          </w:tcPr>
          <w:p w14:paraId="24AB5471" w14:textId="77777777" w:rsidR="00F30E8C" w:rsidRDefault="00E14A8C">
            <w:pPr>
              <w:pStyle w:val="StandardTextfeld"/>
            </w:pPr>
            <w:permStart w:id="85463354" w:edGrp="everyone" w:colFirst="1" w:colLast="1"/>
            <w:r>
              <w:t>Name:</w:t>
            </w:r>
          </w:p>
        </w:tc>
        <w:tc>
          <w:tcPr>
            <w:tcW w:w="7371" w:type="dxa"/>
            <w:shd w:val="clear" w:color="auto" w:fill="F2F2F2" w:themeFill="background1" w:themeFillShade="F2"/>
          </w:tcPr>
          <w:p w14:paraId="5BD34000" w14:textId="7DFD6177" w:rsidR="00F30E8C" w:rsidRDefault="003910E4">
            <w:pPr>
              <w:pStyle w:val="StandardTextfeld"/>
            </w:pPr>
            <w:r w:rsidRPr="003910E4">
              <w:t xml:space="preserve">Bezirksamt Mitte von Berlin, SE FM </w:t>
            </w:r>
            <w:r>
              <w:t>4 1</w:t>
            </w:r>
          </w:p>
        </w:tc>
        <w:tc>
          <w:tcPr>
            <w:tcW w:w="434" w:type="dxa"/>
          </w:tcPr>
          <w:p w14:paraId="524B2EBE" w14:textId="77777777" w:rsidR="00F30E8C" w:rsidRDefault="00E14A8C">
            <w:pPr>
              <w:pStyle w:val="StandardTextfeld"/>
              <w:rPr>
                <w:vertAlign w:val="superscript"/>
              </w:rPr>
            </w:pPr>
            <w:r>
              <w:rPr>
                <w:vertAlign w:val="superscript"/>
              </w:rPr>
              <w:t>1)</w:t>
            </w:r>
          </w:p>
        </w:tc>
      </w:tr>
      <w:tr w:rsidR="00F30E8C" w14:paraId="4271AFF2" w14:textId="77777777">
        <w:trPr>
          <w:trHeight w:val="567"/>
        </w:trPr>
        <w:tc>
          <w:tcPr>
            <w:tcW w:w="1379" w:type="dxa"/>
          </w:tcPr>
          <w:p w14:paraId="0E05F92E" w14:textId="77777777" w:rsidR="00F30E8C" w:rsidRDefault="00E14A8C">
            <w:pPr>
              <w:pStyle w:val="StandardTextfeld"/>
            </w:pPr>
            <w:permStart w:id="1587087425" w:edGrp="everyone" w:colFirst="1" w:colLast="1"/>
            <w:permEnd w:id="85463354"/>
            <w:r>
              <w:t>Telefon:</w:t>
            </w:r>
          </w:p>
        </w:tc>
        <w:tc>
          <w:tcPr>
            <w:tcW w:w="7371" w:type="dxa"/>
            <w:shd w:val="clear" w:color="auto" w:fill="F2F2F2" w:themeFill="background1" w:themeFillShade="F2"/>
          </w:tcPr>
          <w:p w14:paraId="16351D60" w14:textId="352883DE" w:rsidR="00F30E8C" w:rsidRDefault="0018745D">
            <w:pPr>
              <w:pStyle w:val="StandardTextfeld"/>
            </w:pPr>
            <w:bookmarkStart w:id="69" w:name="_Hlk216335650"/>
            <w:r>
              <w:t xml:space="preserve">Wird mit Auftragserteilung </w:t>
            </w:r>
            <w:bookmarkStart w:id="70" w:name="_Hlk216335668"/>
            <w:r>
              <w:t>be</w:t>
            </w:r>
            <w:bookmarkEnd w:id="69"/>
            <w:r>
              <w:t>kannt gegeben</w:t>
            </w:r>
            <w:bookmarkEnd w:id="70"/>
          </w:p>
        </w:tc>
        <w:tc>
          <w:tcPr>
            <w:tcW w:w="434" w:type="dxa"/>
          </w:tcPr>
          <w:p w14:paraId="0EB4A02E" w14:textId="77777777" w:rsidR="00F30E8C" w:rsidRDefault="00E14A8C">
            <w:pPr>
              <w:pStyle w:val="StandardTextfeld"/>
              <w:rPr>
                <w:spacing w:val="-2"/>
                <w:vertAlign w:val="superscript"/>
              </w:rPr>
            </w:pPr>
            <w:r>
              <w:rPr>
                <w:vertAlign w:val="superscript"/>
              </w:rPr>
              <w:t>1)</w:t>
            </w:r>
          </w:p>
        </w:tc>
      </w:tr>
      <w:tr w:rsidR="00F30E8C" w14:paraId="18FF0B97" w14:textId="77777777">
        <w:trPr>
          <w:trHeight w:val="567"/>
        </w:trPr>
        <w:tc>
          <w:tcPr>
            <w:tcW w:w="1379" w:type="dxa"/>
          </w:tcPr>
          <w:p w14:paraId="289BB97A" w14:textId="77777777" w:rsidR="00F30E8C" w:rsidRDefault="00E14A8C">
            <w:pPr>
              <w:pStyle w:val="StandardTextfeld"/>
            </w:pPr>
            <w:permStart w:id="807947633" w:edGrp="everyone" w:colFirst="1" w:colLast="1"/>
            <w:permEnd w:id="1587087425"/>
            <w:r>
              <w:t>E-Mail:</w:t>
            </w:r>
          </w:p>
        </w:tc>
        <w:tc>
          <w:tcPr>
            <w:tcW w:w="7371" w:type="dxa"/>
            <w:shd w:val="clear" w:color="auto" w:fill="F2F2F2" w:themeFill="background1" w:themeFillShade="F2"/>
          </w:tcPr>
          <w:p w14:paraId="792747B9" w14:textId="7725D742" w:rsidR="00F30E8C" w:rsidRDefault="0018745D">
            <w:pPr>
              <w:pStyle w:val="StandardTextfeld"/>
            </w:pPr>
            <w:r>
              <w:t>Wird mit Auftragserteilung bekannt gegeben</w:t>
            </w:r>
          </w:p>
        </w:tc>
        <w:tc>
          <w:tcPr>
            <w:tcW w:w="434" w:type="dxa"/>
          </w:tcPr>
          <w:p w14:paraId="72F76C34" w14:textId="77777777" w:rsidR="00F30E8C" w:rsidRDefault="00E14A8C">
            <w:pPr>
              <w:pStyle w:val="StandardTextfeld"/>
              <w:rPr>
                <w:spacing w:val="-2"/>
                <w:vertAlign w:val="superscript"/>
              </w:rPr>
            </w:pPr>
            <w:r>
              <w:rPr>
                <w:vertAlign w:val="superscript"/>
              </w:rPr>
              <w:t>1)</w:t>
            </w:r>
          </w:p>
        </w:tc>
      </w:tr>
      <w:permEnd w:id="807947633"/>
      <w:tr w:rsidR="00F30E8C" w14:paraId="64628BA2" w14:textId="77777777">
        <w:trPr>
          <w:trHeight w:val="567"/>
        </w:trPr>
        <w:tc>
          <w:tcPr>
            <w:tcW w:w="1379" w:type="dxa"/>
            <w:shd w:val="clear" w:color="auto" w:fill="FFFFFF" w:themeFill="background1"/>
          </w:tcPr>
          <w:p w14:paraId="0B6C6DB6" w14:textId="77777777" w:rsidR="00F30E8C" w:rsidRDefault="00E14A8C">
            <w:pPr>
              <w:pStyle w:val="StandardTextfeld"/>
            </w:pPr>
            <w:r>
              <w:t>Vertretung</w:t>
            </w:r>
          </w:p>
        </w:tc>
        <w:tc>
          <w:tcPr>
            <w:tcW w:w="7371" w:type="dxa"/>
            <w:shd w:val="clear" w:color="auto" w:fill="FFFFFF" w:themeFill="background1"/>
          </w:tcPr>
          <w:p w14:paraId="59B98807" w14:textId="77777777" w:rsidR="00F30E8C" w:rsidRDefault="00F30E8C">
            <w:pPr>
              <w:pStyle w:val="StandardTextfeld"/>
            </w:pPr>
          </w:p>
        </w:tc>
        <w:tc>
          <w:tcPr>
            <w:tcW w:w="434" w:type="dxa"/>
          </w:tcPr>
          <w:p w14:paraId="3DA45520" w14:textId="77777777" w:rsidR="00F30E8C" w:rsidRDefault="00F30E8C">
            <w:pPr>
              <w:pStyle w:val="StandardTextfeld"/>
              <w:rPr>
                <w:vertAlign w:val="superscript"/>
              </w:rPr>
            </w:pPr>
          </w:p>
        </w:tc>
      </w:tr>
      <w:tr w:rsidR="00F30E8C" w14:paraId="34980350" w14:textId="77777777">
        <w:trPr>
          <w:trHeight w:val="567"/>
        </w:trPr>
        <w:tc>
          <w:tcPr>
            <w:tcW w:w="1379" w:type="dxa"/>
          </w:tcPr>
          <w:p w14:paraId="3393ABFB" w14:textId="77777777" w:rsidR="00F30E8C" w:rsidRDefault="00E14A8C">
            <w:pPr>
              <w:pStyle w:val="StandardTextfeld"/>
            </w:pPr>
            <w:permStart w:id="975196263" w:edGrp="everyone" w:colFirst="1" w:colLast="1"/>
            <w:r>
              <w:t>Name:</w:t>
            </w:r>
          </w:p>
        </w:tc>
        <w:tc>
          <w:tcPr>
            <w:tcW w:w="7371" w:type="dxa"/>
            <w:shd w:val="clear" w:color="auto" w:fill="F2F2F2" w:themeFill="background1" w:themeFillShade="F2"/>
          </w:tcPr>
          <w:p w14:paraId="433985C3" w14:textId="77777777" w:rsidR="00F30E8C" w:rsidRDefault="00F30E8C">
            <w:pPr>
              <w:pStyle w:val="StandardTextfeld"/>
            </w:pPr>
          </w:p>
        </w:tc>
        <w:tc>
          <w:tcPr>
            <w:tcW w:w="434" w:type="dxa"/>
          </w:tcPr>
          <w:p w14:paraId="10CD71EB" w14:textId="77777777" w:rsidR="00F30E8C" w:rsidRDefault="00E14A8C">
            <w:pPr>
              <w:pStyle w:val="StandardTextfeld"/>
              <w:rPr>
                <w:spacing w:val="-2"/>
                <w:vertAlign w:val="superscript"/>
              </w:rPr>
            </w:pPr>
            <w:r>
              <w:rPr>
                <w:vertAlign w:val="superscript"/>
              </w:rPr>
              <w:t>1)</w:t>
            </w:r>
          </w:p>
        </w:tc>
      </w:tr>
      <w:tr w:rsidR="00F30E8C" w14:paraId="6ADEAD50" w14:textId="77777777">
        <w:trPr>
          <w:trHeight w:val="567"/>
        </w:trPr>
        <w:tc>
          <w:tcPr>
            <w:tcW w:w="1379" w:type="dxa"/>
          </w:tcPr>
          <w:p w14:paraId="46C3DDB8" w14:textId="77777777" w:rsidR="00F30E8C" w:rsidRDefault="00E14A8C">
            <w:pPr>
              <w:pStyle w:val="StandardTextfeld"/>
            </w:pPr>
            <w:permStart w:id="292956469" w:edGrp="everyone" w:colFirst="1" w:colLast="1"/>
            <w:permEnd w:id="975196263"/>
            <w:r>
              <w:t>Telefon:</w:t>
            </w:r>
          </w:p>
        </w:tc>
        <w:tc>
          <w:tcPr>
            <w:tcW w:w="7371" w:type="dxa"/>
            <w:shd w:val="clear" w:color="auto" w:fill="F2F2F2" w:themeFill="background1" w:themeFillShade="F2"/>
          </w:tcPr>
          <w:p w14:paraId="631DA486" w14:textId="77777777" w:rsidR="00F30E8C" w:rsidRDefault="00F30E8C">
            <w:pPr>
              <w:pStyle w:val="StandardTextfeld"/>
            </w:pPr>
          </w:p>
        </w:tc>
        <w:tc>
          <w:tcPr>
            <w:tcW w:w="434" w:type="dxa"/>
          </w:tcPr>
          <w:p w14:paraId="033D89DE" w14:textId="77777777" w:rsidR="00F30E8C" w:rsidRDefault="00E14A8C">
            <w:pPr>
              <w:pStyle w:val="StandardTextfeld"/>
              <w:rPr>
                <w:spacing w:val="-2"/>
                <w:vertAlign w:val="superscript"/>
              </w:rPr>
            </w:pPr>
            <w:r>
              <w:rPr>
                <w:vertAlign w:val="superscript"/>
              </w:rPr>
              <w:t>1)</w:t>
            </w:r>
          </w:p>
        </w:tc>
      </w:tr>
      <w:tr w:rsidR="00F30E8C" w14:paraId="6FD06A6C" w14:textId="77777777">
        <w:trPr>
          <w:trHeight w:val="567"/>
        </w:trPr>
        <w:tc>
          <w:tcPr>
            <w:tcW w:w="1379" w:type="dxa"/>
          </w:tcPr>
          <w:p w14:paraId="42B5FE83" w14:textId="77777777" w:rsidR="00F30E8C" w:rsidRDefault="00E14A8C">
            <w:pPr>
              <w:pStyle w:val="StandardTextfeld"/>
            </w:pPr>
            <w:permStart w:id="1281230406" w:edGrp="everyone" w:colFirst="1" w:colLast="1"/>
            <w:permEnd w:id="292956469"/>
            <w:r>
              <w:t>E-Mail:</w:t>
            </w:r>
          </w:p>
        </w:tc>
        <w:tc>
          <w:tcPr>
            <w:tcW w:w="7371" w:type="dxa"/>
            <w:shd w:val="clear" w:color="auto" w:fill="F2F2F2" w:themeFill="background1" w:themeFillShade="F2"/>
          </w:tcPr>
          <w:p w14:paraId="5AF1B657" w14:textId="77777777" w:rsidR="00F30E8C" w:rsidRDefault="00F30E8C">
            <w:pPr>
              <w:pStyle w:val="StandardTextfeld"/>
            </w:pPr>
          </w:p>
        </w:tc>
        <w:tc>
          <w:tcPr>
            <w:tcW w:w="434" w:type="dxa"/>
          </w:tcPr>
          <w:p w14:paraId="05ECFDC7" w14:textId="77777777" w:rsidR="00F30E8C" w:rsidRDefault="00E14A8C">
            <w:pPr>
              <w:pStyle w:val="StandardTextfeld"/>
              <w:rPr>
                <w:spacing w:val="-2"/>
                <w:vertAlign w:val="superscript"/>
              </w:rPr>
            </w:pPr>
            <w:r>
              <w:rPr>
                <w:vertAlign w:val="superscript"/>
              </w:rPr>
              <w:t>1)</w:t>
            </w:r>
          </w:p>
        </w:tc>
      </w:tr>
    </w:tbl>
    <w:permEnd w:id="1281230406"/>
    <w:p w14:paraId="298F94BE" w14:textId="77777777" w:rsidR="00F30E8C" w:rsidRDefault="00E14A8C">
      <w:pPr>
        <w:pStyle w:val="Textkrper"/>
      </w:pPr>
      <w:r>
        <w:t>Änderungen sind dem jeweiligen Vertragspartner umgehend schriftlich mitzuteilen.</w:t>
      </w:r>
    </w:p>
    <w:p w14:paraId="0449F8E5" w14:textId="77777777" w:rsidR="00F30E8C" w:rsidRDefault="00F30E8C">
      <w:pPr>
        <w:pStyle w:val="Textkrper"/>
      </w:pPr>
    </w:p>
    <w:p w14:paraId="24DE21B0" w14:textId="77777777" w:rsidR="00F30E8C" w:rsidRDefault="00E14A8C">
      <w:pPr>
        <w:pStyle w:val="berschrift2"/>
      </w:pPr>
      <w:bookmarkStart w:id="71" w:name="_Toc164257751"/>
      <w:r>
        <w:t>Annahmestellen</w:t>
      </w:r>
      <w:r>
        <w:rPr>
          <w:spacing w:val="-8"/>
        </w:rPr>
        <w:t xml:space="preserve"> </w:t>
      </w:r>
      <w:r>
        <w:t>beim</w:t>
      </w:r>
      <w:r>
        <w:rPr>
          <w:spacing w:val="-8"/>
        </w:rPr>
        <w:t xml:space="preserve"> </w:t>
      </w:r>
      <w:r>
        <w:rPr>
          <w:spacing w:val="-5"/>
        </w:rPr>
        <w:t>AN</w:t>
      </w:r>
      <w:bookmarkEnd w:id="71"/>
    </w:p>
    <w:p w14:paraId="78BF3520" w14:textId="77777777" w:rsidR="00F30E8C" w:rsidRDefault="00F30E8C">
      <w:pPr>
        <w:pStyle w:val="StandardTextfeld"/>
      </w:pPr>
    </w:p>
    <w:tbl>
      <w:tblPr>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79"/>
        <w:gridCol w:w="7371"/>
        <w:gridCol w:w="434"/>
      </w:tblGrid>
      <w:tr w:rsidR="00F30E8C" w14:paraId="7607960B" w14:textId="77777777">
        <w:trPr>
          <w:trHeight w:val="567"/>
        </w:trPr>
        <w:tc>
          <w:tcPr>
            <w:tcW w:w="1379" w:type="dxa"/>
          </w:tcPr>
          <w:p w14:paraId="5A6604CF" w14:textId="77777777" w:rsidR="00F30E8C" w:rsidRDefault="00E14A8C">
            <w:pPr>
              <w:pStyle w:val="StandardTextfeld"/>
            </w:pPr>
            <w:permStart w:id="1155879722" w:edGrp="everyone" w:colFirst="1" w:colLast="1"/>
            <w:r>
              <w:t>Name:</w:t>
            </w:r>
          </w:p>
        </w:tc>
        <w:tc>
          <w:tcPr>
            <w:tcW w:w="7371" w:type="dxa"/>
            <w:shd w:val="clear" w:color="auto" w:fill="F2F2F2" w:themeFill="background1" w:themeFillShade="F2"/>
          </w:tcPr>
          <w:p w14:paraId="16D36087" w14:textId="77777777" w:rsidR="00F30E8C" w:rsidRDefault="00F30E8C">
            <w:pPr>
              <w:pStyle w:val="StandardTextfeld"/>
            </w:pPr>
          </w:p>
        </w:tc>
        <w:tc>
          <w:tcPr>
            <w:tcW w:w="434" w:type="dxa"/>
          </w:tcPr>
          <w:p w14:paraId="462AE107" w14:textId="77777777" w:rsidR="00F30E8C" w:rsidRDefault="00E14A8C">
            <w:pPr>
              <w:pStyle w:val="StandardTextfeld"/>
              <w:rPr>
                <w:vertAlign w:val="superscript"/>
              </w:rPr>
            </w:pPr>
            <w:r>
              <w:rPr>
                <w:vertAlign w:val="superscript"/>
              </w:rPr>
              <w:t>2)</w:t>
            </w:r>
          </w:p>
        </w:tc>
      </w:tr>
      <w:tr w:rsidR="00F30E8C" w14:paraId="40B76006" w14:textId="77777777">
        <w:trPr>
          <w:trHeight w:val="567"/>
        </w:trPr>
        <w:tc>
          <w:tcPr>
            <w:tcW w:w="1379" w:type="dxa"/>
          </w:tcPr>
          <w:p w14:paraId="1C140F4C" w14:textId="77777777" w:rsidR="00F30E8C" w:rsidRDefault="00E14A8C">
            <w:pPr>
              <w:pStyle w:val="StandardTextfeld"/>
            </w:pPr>
            <w:permStart w:id="2125552178" w:edGrp="everyone" w:colFirst="1" w:colLast="1"/>
            <w:permEnd w:id="1155879722"/>
            <w:r>
              <w:t>Telefon:</w:t>
            </w:r>
          </w:p>
        </w:tc>
        <w:tc>
          <w:tcPr>
            <w:tcW w:w="7371" w:type="dxa"/>
            <w:shd w:val="clear" w:color="auto" w:fill="F2F2F2" w:themeFill="background1" w:themeFillShade="F2"/>
          </w:tcPr>
          <w:p w14:paraId="489B8E48" w14:textId="77777777" w:rsidR="00F30E8C" w:rsidRDefault="00F30E8C">
            <w:pPr>
              <w:pStyle w:val="StandardTextfeld"/>
            </w:pPr>
          </w:p>
        </w:tc>
        <w:tc>
          <w:tcPr>
            <w:tcW w:w="434" w:type="dxa"/>
          </w:tcPr>
          <w:p w14:paraId="12AE386D" w14:textId="77777777" w:rsidR="00F30E8C" w:rsidRDefault="00E14A8C">
            <w:pPr>
              <w:pStyle w:val="StandardTextfeld"/>
              <w:rPr>
                <w:szCs w:val="18"/>
                <w:vertAlign w:val="superscript"/>
              </w:rPr>
            </w:pPr>
            <w:r>
              <w:rPr>
                <w:vertAlign w:val="superscript"/>
              </w:rPr>
              <w:t>2)</w:t>
            </w:r>
          </w:p>
        </w:tc>
      </w:tr>
      <w:tr w:rsidR="00F30E8C" w14:paraId="12CD4835" w14:textId="77777777">
        <w:trPr>
          <w:trHeight w:val="567"/>
        </w:trPr>
        <w:tc>
          <w:tcPr>
            <w:tcW w:w="1379" w:type="dxa"/>
          </w:tcPr>
          <w:p w14:paraId="4ABD1EE7" w14:textId="77777777" w:rsidR="00F30E8C" w:rsidRDefault="00E14A8C">
            <w:pPr>
              <w:pStyle w:val="StandardTextfeld"/>
            </w:pPr>
            <w:permStart w:id="1723341163" w:edGrp="everyone" w:colFirst="1" w:colLast="1"/>
            <w:permEnd w:id="2125552178"/>
            <w:r>
              <w:t>E-Mail:</w:t>
            </w:r>
          </w:p>
        </w:tc>
        <w:tc>
          <w:tcPr>
            <w:tcW w:w="7371" w:type="dxa"/>
            <w:shd w:val="clear" w:color="auto" w:fill="F2F2F2" w:themeFill="background1" w:themeFillShade="F2"/>
          </w:tcPr>
          <w:p w14:paraId="545770F0" w14:textId="77777777" w:rsidR="00F30E8C" w:rsidRDefault="00F30E8C">
            <w:pPr>
              <w:pStyle w:val="StandardTextfeld"/>
            </w:pPr>
          </w:p>
        </w:tc>
        <w:tc>
          <w:tcPr>
            <w:tcW w:w="434" w:type="dxa"/>
          </w:tcPr>
          <w:p w14:paraId="39948C0B" w14:textId="77777777" w:rsidR="00F30E8C" w:rsidRDefault="00E14A8C">
            <w:pPr>
              <w:pStyle w:val="StandardTextfeld"/>
              <w:rPr>
                <w:szCs w:val="18"/>
                <w:vertAlign w:val="superscript"/>
              </w:rPr>
            </w:pPr>
            <w:r>
              <w:rPr>
                <w:vertAlign w:val="superscript"/>
              </w:rPr>
              <w:t>2)</w:t>
            </w:r>
          </w:p>
        </w:tc>
      </w:tr>
      <w:permEnd w:id="1723341163"/>
      <w:tr w:rsidR="00F30E8C" w14:paraId="4712F7BB" w14:textId="77777777">
        <w:trPr>
          <w:trHeight w:val="567"/>
        </w:trPr>
        <w:tc>
          <w:tcPr>
            <w:tcW w:w="1379" w:type="dxa"/>
            <w:shd w:val="clear" w:color="auto" w:fill="FFFFFF" w:themeFill="background1"/>
          </w:tcPr>
          <w:p w14:paraId="6857D44C" w14:textId="77777777" w:rsidR="00F30E8C" w:rsidRDefault="00E14A8C">
            <w:pPr>
              <w:pStyle w:val="StandardTextfeld"/>
            </w:pPr>
            <w:r>
              <w:t>Vertretung</w:t>
            </w:r>
          </w:p>
        </w:tc>
        <w:tc>
          <w:tcPr>
            <w:tcW w:w="7371" w:type="dxa"/>
            <w:shd w:val="clear" w:color="auto" w:fill="FFFFFF" w:themeFill="background1"/>
          </w:tcPr>
          <w:p w14:paraId="0C78468C" w14:textId="77777777" w:rsidR="00F30E8C" w:rsidRDefault="00F30E8C">
            <w:pPr>
              <w:pStyle w:val="StandardTextfeld"/>
            </w:pPr>
          </w:p>
        </w:tc>
        <w:tc>
          <w:tcPr>
            <w:tcW w:w="434" w:type="dxa"/>
          </w:tcPr>
          <w:p w14:paraId="7D3721A7" w14:textId="77777777" w:rsidR="00F30E8C" w:rsidRDefault="00E14A8C">
            <w:pPr>
              <w:pStyle w:val="StandardTextfeld"/>
              <w:rPr>
                <w:szCs w:val="18"/>
                <w:vertAlign w:val="superscript"/>
              </w:rPr>
            </w:pPr>
            <w:r>
              <w:rPr>
                <w:vertAlign w:val="superscript"/>
              </w:rPr>
              <w:t>2)</w:t>
            </w:r>
          </w:p>
        </w:tc>
      </w:tr>
      <w:tr w:rsidR="00F30E8C" w14:paraId="724D372E" w14:textId="77777777">
        <w:trPr>
          <w:trHeight w:val="567"/>
        </w:trPr>
        <w:tc>
          <w:tcPr>
            <w:tcW w:w="1379" w:type="dxa"/>
          </w:tcPr>
          <w:p w14:paraId="3DB6A8B6" w14:textId="77777777" w:rsidR="00F30E8C" w:rsidRDefault="00E14A8C">
            <w:pPr>
              <w:pStyle w:val="StandardTextfeld"/>
            </w:pPr>
            <w:permStart w:id="279136571" w:edGrp="everyone" w:colFirst="1" w:colLast="1"/>
            <w:r>
              <w:t>Name:</w:t>
            </w:r>
          </w:p>
        </w:tc>
        <w:tc>
          <w:tcPr>
            <w:tcW w:w="7371" w:type="dxa"/>
            <w:shd w:val="clear" w:color="auto" w:fill="F2F2F2" w:themeFill="background1" w:themeFillShade="F2"/>
          </w:tcPr>
          <w:p w14:paraId="2373178D" w14:textId="77777777" w:rsidR="00F30E8C" w:rsidRDefault="00F30E8C">
            <w:pPr>
              <w:pStyle w:val="StandardTextfeld"/>
            </w:pPr>
          </w:p>
        </w:tc>
        <w:tc>
          <w:tcPr>
            <w:tcW w:w="434" w:type="dxa"/>
          </w:tcPr>
          <w:p w14:paraId="115B3000" w14:textId="77777777" w:rsidR="00F30E8C" w:rsidRDefault="00E14A8C">
            <w:pPr>
              <w:pStyle w:val="StandardTextfeld"/>
              <w:rPr>
                <w:szCs w:val="18"/>
                <w:vertAlign w:val="superscript"/>
              </w:rPr>
            </w:pPr>
            <w:r>
              <w:rPr>
                <w:vertAlign w:val="superscript"/>
              </w:rPr>
              <w:t>2)</w:t>
            </w:r>
          </w:p>
        </w:tc>
      </w:tr>
      <w:tr w:rsidR="00F30E8C" w14:paraId="5458073C" w14:textId="77777777">
        <w:trPr>
          <w:trHeight w:val="567"/>
        </w:trPr>
        <w:tc>
          <w:tcPr>
            <w:tcW w:w="1379" w:type="dxa"/>
          </w:tcPr>
          <w:p w14:paraId="174ACEFB" w14:textId="77777777" w:rsidR="00F30E8C" w:rsidRDefault="00E14A8C">
            <w:pPr>
              <w:pStyle w:val="StandardTextfeld"/>
            </w:pPr>
            <w:permStart w:id="1187673584" w:edGrp="everyone" w:colFirst="1" w:colLast="1"/>
            <w:permEnd w:id="279136571"/>
            <w:r>
              <w:t>Telefon:</w:t>
            </w:r>
          </w:p>
        </w:tc>
        <w:tc>
          <w:tcPr>
            <w:tcW w:w="7371" w:type="dxa"/>
            <w:shd w:val="clear" w:color="auto" w:fill="F2F2F2" w:themeFill="background1" w:themeFillShade="F2"/>
          </w:tcPr>
          <w:p w14:paraId="2BF342FC" w14:textId="77777777" w:rsidR="00F30E8C" w:rsidRDefault="00F30E8C">
            <w:pPr>
              <w:pStyle w:val="StandardTextfeld"/>
            </w:pPr>
          </w:p>
        </w:tc>
        <w:tc>
          <w:tcPr>
            <w:tcW w:w="434" w:type="dxa"/>
          </w:tcPr>
          <w:p w14:paraId="2E5D822F" w14:textId="77777777" w:rsidR="00F30E8C" w:rsidRDefault="00E14A8C">
            <w:pPr>
              <w:pStyle w:val="StandardTextfeld"/>
              <w:rPr>
                <w:szCs w:val="18"/>
                <w:vertAlign w:val="superscript"/>
              </w:rPr>
            </w:pPr>
            <w:r>
              <w:rPr>
                <w:vertAlign w:val="superscript"/>
              </w:rPr>
              <w:t>2)</w:t>
            </w:r>
          </w:p>
        </w:tc>
      </w:tr>
      <w:tr w:rsidR="00F30E8C" w14:paraId="5639FD79" w14:textId="77777777">
        <w:trPr>
          <w:trHeight w:val="567"/>
        </w:trPr>
        <w:tc>
          <w:tcPr>
            <w:tcW w:w="1379" w:type="dxa"/>
          </w:tcPr>
          <w:p w14:paraId="3875D534" w14:textId="77777777" w:rsidR="00F30E8C" w:rsidRDefault="00E14A8C">
            <w:pPr>
              <w:pStyle w:val="StandardTextfeld"/>
            </w:pPr>
            <w:permStart w:id="291075353" w:edGrp="everyone" w:colFirst="1" w:colLast="1"/>
            <w:permEnd w:id="1187673584"/>
            <w:r>
              <w:t>E-Mail:</w:t>
            </w:r>
          </w:p>
        </w:tc>
        <w:tc>
          <w:tcPr>
            <w:tcW w:w="7371" w:type="dxa"/>
            <w:shd w:val="clear" w:color="auto" w:fill="F2F2F2" w:themeFill="background1" w:themeFillShade="F2"/>
          </w:tcPr>
          <w:p w14:paraId="1B80FC4B" w14:textId="77777777" w:rsidR="00F30E8C" w:rsidRDefault="00F30E8C">
            <w:pPr>
              <w:pStyle w:val="StandardTextfeld"/>
            </w:pPr>
          </w:p>
        </w:tc>
        <w:tc>
          <w:tcPr>
            <w:tcW w:w="434" w:type="dxa"/>
          </w:tcPr>
          <w:p w14:paraId="3E5B78E7" w14:textId="77777777" w:rsidR="00F30E8C" w:rsidRDefault="00E14A8C">
            <w:pPr>
              <w:pStyle w:val="StandardTextfeld"/>
              <w:rPr>
                <w:szCs w:val="18"/>
                <w:vertAlign w:val="superscript"/>
              </w:rPr>
            </w:pPr>
            <w:r>
              <w:rPr>
                <w:vertAlign w:val="superscript"/>
              </w:rPr>
              <w:t>2)</w:t>
            </w:r>
          </w:p>
        </w:tc>
      </w:tr>
    </w:tbl>
    <w:permEnd w:id="291075353"/>
    <w:p w14:paraId="09BDF6B5" w14:textId="77777777" w:rsidR="00F30E8C" w:rsidRDefault="00E14A8C">
      <w:pPr>
        <w:pStyle w:val="Textkrper"/>
      </w:pPr>
      <w:r>
        <w:t>Änderungen</w:t>
      </w:r>
      <w:r>
        <w:rPr>
          <w:spacing w:val="-6"/>
        </w:rPr>
        <w:t xml:space="preserve"> </w:t>
      </w:r>
      <w:r>
        <w:t>sind</w:t>
      </w:r>
      <w:r>
        <w:rPr>
          <w:spacing w:val="-6"/>
        </w:rPr>
        <w:t xml:space="preserve"> </w:t>
      </w:r>
      <w:r>
        <w:t>dem</w:t>
      </w:r>
      <w:r>
        <w:rPr>
          <w:spacing w:val="-5"/>
        </w:rPr>
        <w:t xml:space="preserve"> </w:t>
      </w:r>
      <w:r>
        <w:t>jeweiligen</w:t>
      </w:r>
      <w:r>
        <w:rPr>
          <w:spacing w:val="-6"/>
        </w:rPr>
        <w:t xml:space="preserve"> </w:t>
      </w:r>
      <w:r>
        <w:t>Vertragspartner</w:t>
      </w:r>
      <w:r>
        <w:rPr>
          <w:spacing w:val="-5"/>
        </w:rPr>
        <w:t xml:space="preserve"> </w:t>
      </w:r>
      <w:r>
        <w:t>umgehend</w:t>
      </w:r>
      <w:r>
        <w:rPr>
          <w:spacing w:val="-6"/>
        </w:rPr>
        <w:t xml:space="preserve"> </w:t>
      </w:r>
      <w:r>
        <w:t>schriftlich</w:t>
      </w:r>
      <w:r>
        <w:rPr>
          <w:spacing w:val="-5"/>
        </w:rPr>
        <w:t xml:space="preserve"> </w:t>
      </w:r>
      <w:r>
        <w:rPr>
          <w:spacing w:val="-2"/>
        </w:rPr>
        <w:t>mitzuteilen.</w:t>
      </w:r>
    </w:p>
    <w:p w14:paraId="57AE38DF" w14:textId="77777777" w:rsidR="00F30E8C" w:rsidRDefault="00F30E8C">
      <w:pPr>
        <w:sectPr w:rsidR="00F30E8C">
          <w:pgSz w:w="11910" w:h="16840"/>
          <w:pgMar w:top="1340" w:right="1300" w:bottom="1480" w:left="1240" w:header="0" w:footer="1288" w:gutter="0"/>
          <w:cols w:space="720"/>
        </w:sectPr>
      </w:pPr>
    </w:p>
    <w:p w14:paraId="51C8A8EA" w14:textId="77777777" w:rsidR="00F30E8C" w:rsidRDefault="00E14A8C">
      <w:pPr>
        <w:pStyle w:val="berschrift1"/>
      </w:pPr>
      <w:bookmarkStart w:id="72" w:name="_Toc164257752"/>
      <w:r>
        <w:lastRenderedPageBreak/>
        <w:t>Mängelansprüche</w:t>
      </w:r>
      <w:bookmarkEnd w:id="72"/>
    </w:p>
    <w:p w14:paraId="1A04F40C" w14:textId="77777777" w:rsidR="00F30E8C" w:rsidRDefault="00E14A8C">
      <w:r>
        <w:t>Die</w:t>
      </w:r>
      <w:r>
        <w:rPr>
          <w:spacing w:val="-7"/>
        </w:rPr>
        <w:t xml:space="preserve"> </w:t>
      </w:r>
      <w:r>
        <w:t>Verjährungsfrist</w:t>
      </w:r>
      <w:r>
        <w:rPr>
          <w:spacing w:val="-4"/>
        </w:rPr>
        <w:t xml:space="preserve"> </w:t>
      </w:r>
      <w:r>
        <w:t>für</w:t>
      </w:r>
      <w:r>
        <w:rPr>
          <w:spacing w:val="-4"/>
        </w:rPr>
        <w:t xml:space="preserve"> </w:t>
      </w:r>
      <w:r>
        <w:t>Mängelansprüche</w:t>
      </w:r>
      <w:r>
        <w:rPr>
          <w:spacing w:val="-5"/>
        </w:rPr>
        <w:t xml:space="preserve"> </w:t>
      </w:r>
      <w:r>
        <w:t>aus</w:t>
      </w:r>
      <w:r>
        <w:rPr>
          <w:spacing w:val="-4"/>
        </w:rPr>
        <w:t xml:space="preserve"> </w:t>
      </w:r>
      <w:r>
        <w:t>diesem</w:t>
      </w:r>
      <w:r>
        <w:rPr>
          <w:spacing w:val="-4"/>
        </w:rPr>
        <w:t xml:space="preserve"> </w:t>
      </w:r>
      <w:r>
        <w:t>Vertrag</w:t>
      </w:r>
      <w:r>
        <w:rPr>
          <w:spacing w:val="-5"/>
        </w:rPr>
        <w:t xml:space="preserve"> </w:t>
      </w:r>
      <w:r>
        <w:t>beträgt</w:t>
      </w:r>
      <w:r>
        <w:rPr>
          <w:spacing w:val="-4"/>
        </w:rPr>
        <w:t xml:space="preserve"> </w:t>
      </w:r>
      <w:r>
        <w:t>1</w:t>
      </w:r>
      <w:r>
        <w:rPr>
          <w:spacing w:val="-4"/>
        </w:rPr>
        <w:t xml:space="preserve"> </w:t>
      </w:r>
      <w:r>
        <w:rPr>
          <w:spacing w:val="-2"/>
        </w:rPr>
        <w:t>Jahr.</w:t>
      </w:r>
    </w:p>
    <w:p w14:paraId="4B133E6F" w14:textId="77777777" w:rsidR="00F30E8C" w:rsidRDefault="00E14A8C">
      <w:pPr>
        <w:rPr>
          <w:spacing w:val="-2"/>
        </w:rPr>
      </w:pPr>
      <w:r>
        <w:t>Hiervon</w:t>
      </w:r>
      <w:r>
        <w:rPr>
          <w:spacing w:val="-4"/>
        </w:rPr>
        <w:t xml:space="preserve"> </w:t>
      </w:r>
      <w:r>
        <w:t>abweichend</w:t>
      </w:r>
      <w:r>
        <w:rPr>
          <w:spacing w:val="-4"/>
        </w:rPr>
        <w:t xml:space="preserve"> </w:t>
      </w:r>
      <w:r>
        <w:t>beträgt</w:t>
      </w:r>
      <w:r>
        <w:rPr>
          <w:spacing w:val="43"/>
        </w:rPr>
        <w:t xml:space="preserve"> </w:t>
      </w:r>
      <w:r>
        <w:t>für</w:t>
      </w:r>
      <w:r>
        <w:rPr>
          <w:spacing w:val="-4"/>
        </w:rPr>
        <w:t xml:space="preserve"> </w:t>
      </w:r>
      <w:r>
        <w:t>die</w:t>
      </w:r>
      <w:r>
        <w:rPr>
          <w:spacing w:val="-3"/>
        </w:rPr>
        <w:t xml:space="preserve"> </w:t>
      </w:r>
      <w:r>
        <w:t>Lieferung</w:t>
      </w:r>
      <w:r>
        <w:rPr>
          <w:spacing w:val="-4"/>
        </w:rPr>
        <w:t xml:space="preserve"> </w:t>
      </w:r>
      <w:r>
        <w:t>und</w:t>
      </w:r>
      <w:r>
        <w:rPr>
          <w:spacing w:val="-3"/>
        </w:rPr>
        <w:t xml:space="preserve"> </w:t>
      </w:r>
      <w:r>
        <w:t>den</w:t>
      </w:r>
      <w:r>
        <w:rPr>
          <w:spacing w:val="-5"/>
        </w:rPr>
        <w:t xml:space="preserve"> </w:t>
      </w:r>
      <w:r>
        <w:t>Einbau</w:t>
      </w:r>
      <w:r>
        <w:rPr>
          <w:spacing w:val="-3"/>
        </w:rPr>
        <w:t xml:space="preserve"> </w:t>
      </w:r>
      <w:r>
        <w:t>von</w:t>
      </w:r>
      <w:r>
        <w:rPr>
          <w:spacing w:val="-4"/>
        </w:rPr>
        <w:t xml:space="preserve"> </w:t>
      </w:r>
      <w:r>
        <w:t>Ersatzteilen</w:t>
      </w:r>
      <w:r>
        <w:rPr>
          <w:spacing w:val="-4"/>
        </w:rPr>
        <w:t xml:space="preserve"> </w:t>
      </w:r>
      <w:r>
        <w:t>die</w:t>
      </w:r>
      <w:r>
        <w:rPr>
          <w:spacing w:val="-3"/>
        </w:rPr>
        <w:t xml:space="preserve"> </w:t>
      </w:r>
      <w:r>
        <w:t>Verjährungsfrist</w:t>
      </w:r>
      <w:r>
        <w:rPr>
          <w:spacing w:val="-4"/>
        </w:rPr>
        <w:t xml:space="preserve"> </w:t>
      </w:r>
      <w:r>
        <w:rPr>
          <w:spacing w:val="-3"/>
        </w:rPr>
        <w:t xml:space="preserve">2 </w:t>
      </w:r>
      <w:r>
        <w:rPr>
          <w:spacing w:val="-2"/>
        </w:rPr>
        <w:t>Jahre.</w:t>
      </w:r>
    </w:p>
    <w:p w14:paraId="3C4F0C81" w14:textId="77777777" w:rsidR="00F30E8C" w:rsidRDefault="00F30E8C">
      <w:pPr>
        <w:pStyle w:val="Textkrper"/>
      </w:pPr>
    </w:p>
    <w:p w14:paraId="3F9F8515" w14:textId="77777777" w:rsidR="00F30E8C" w:rsidRDefault="00E14A8C">
      <w:pPr>
        <w:pStyle w:val="berschrift1"/>
      </w:pPr>
      <w:bookmarkStart w:id="73" w:name="_Toc164257753"/>
      <w:r>
        <w:t>Haftung</w:t>
      </w:r>
      <w:bookmarkEnd w:id="73"/>
    </w:p>
    <w:p w14:paraId="65C156C3" w14:textId="1C46DF7E" w:rsidR="00F30E8C" w:rsidRDefault="00E14A8C">
      <w:r>
        <w:t>Werden</w:t>
      </w:r>
      <w:r>
        <w:rPr>
          <w:spacing w:val="-3"/>
        </w:rPr>
        <w:t xml:space="preserve"> </w:t>
      </w:r>
      <w:r>
        <w:t>im</w:t>
      </w:r>
      <w:r>
        <w:rPr>
          <w:spacing w:val="-3"/>
        </w:rPr>
        <w:t xml:space="preserve"> </w:t>
      </w:r>
      <w:r>
        <w:t>Zusammenhang</w:t>
      </w:r>
      <w:r>
        <w:rPr>
          <w:spacing w:val="-3"/>
        </w:rPr>
        <w:t xml:space="preserve"> </w:t>
      </w:r>
      <w:r>
        <w:t>mit</w:t>
      </w:r>
      <w:r>
        <w:rPr>
          <w:spacing w:val="-3"/>
        </w:rPr>
        <w:t xml:space="preserve"> </w:t>
      </w:r>
      <w:r>
        <w:t>der</w:t>
      </w:r>
      <w:r>
        <w:rPr>
          <w:spacing w:val="-3"/>
        </w:rPr>
        <w:t xml:space="preserve"> </w:t>
      </w:r>
      <w:r>
        <w:t>Erbringung</w:t>
      </w:r>
      <w:r>
        <w:rPr>
          <w:spacing w:val="-3"/>
        </w:rPr>
        <w:t xml:space="preserve"> </w:t>
      </w:r>
      <w:r>
        <w:t>der</w:t>
      </w:r>
      <w:r>
        <w:rPr>
          <w:spacing w:val="-3"/>
        </w:rPr>
        <w:t xml:space="preserve"> </w:t>
      </w:r>
      <w:r>
        <w:t>vereinbarten</w:t>
      </w:r>
      <w:r>
        <w:rPr>
          <w:spacing w:val="-3"/>
        </w:rPr>
        <w:t xml:space="preserve"> </w:t>
      </w:r>
      <w:r>
        <w:t>Leistungen</w:t>
      </w:r>
      <w:r>
        <w:rPr>
          <w:spacing w:val="-3"/>
        </w:rPr>
        <w:t xml:space="preserve"> </w:t>
      </w:r>
      <w:r>
        <w:t>Schäden</w:t>
      </w:r>
      <w:r>
        <w:rPr>
          <w:spacing w:val="-3"/>
        </w:rPr>
        <w:t xml:space="preserve"> </w:t>
      </w:r>
      <w:r>
        <w:t>an</w:t>
      </w:r>
      <w:r>
        <w:rPr>
          <w:spacing w:val="-2"/>
        </w:rPr>
        <w:t xml:space="preserve"> </w:t>
      </w:r>
      <w:r>
        <w:t>den</w:t>
      </w:r>
      <w:r>
        <w:rPr>
          <w:spacing w:val="-3"/>
        </w:rPr>
        <w:t xml:space="preserve"> </w:t>
      </w:r>
      <w:r>
        <w:t>Anlagen</w:t>
      </w:r>
      <w:r>
        <w:rPr>
          <w:spacing w:val="-3"/>
        </w:rPr>
        <w:t xml:space="preserve"> </w:t>
      </w:r>
      <w:r>
        <w:t xml:space="preserve">verursacht, hat der </w:t>
      </w:r>
      <w:r w:rsidR="00975BB2">
        <w:t xml:space="preserve">AN </w:t>
      </w:r>
      <w:r>
        <w:t>die Schäden zu beseitigen, wenn ihn oder seine Erfüllungsgehilfen Verschulden trifft.</w:t>
      </w:r>
    </w:p>
    <w:p w14:paraId="452A5267" w14:textId="65F8A330" w:rsidR="00F30E8C" w:rsidRDefault="00E14A8C">
      <w:r>
        <w:t>Werden</w:t>
      </w:r>
      <w:r>
        <w:rPr>
          <w:spacing w:val="-3"/>
        </w:rPr>
        <w:t xml:space="preserve"> </w:t>
      </w:r>
      <w:r>
        <w:t>im</w:t>
      </w:r>
      <w:r>
        <w:rPr>
          <w:spacing w:val="-3"/>
        </w:rPr>
        <w:t xml:space="preserve"> </w:t>
      </w:r>
      <w:r>
        <w:t>Zusammenhang</w:t>
      </w:r>
      <w:r>
        <w:rPr>
          <w:spacing w:val="-3"/>
        </w:rPr>
        <w:t xml:space="preserve"> </w:t>
      </w:r>
      <w:r>
        <w:t>mit</w:t>
      </w:r>
      <w:r>
        <w:rPr>
          <w:spacing w:val="-3"/>
        </w:rPr>
        <w:t xml:space="preserve"> </w:t>
      </w:r>
      <w:r>
        <w:t>der</w:t>
      </w:r>
      <w:r>
        <w:rPr>
          <w:spacing w:val="-3"/>
        </w:rPr>
        <w:t xml:space="preserve"> </w:t>
      </w:r>
      <w:r>
        <w:t>Erbringung</w:t>
      </w:r>
      <w:r>
        <w:rPr>
          <w:spacing w:val="-3"/>
        </w:rPr>
        <w:t xml:space="preserve"> </w:t>
      </w:r>
      <w:r>
        <w:t>der</w:t>
      </w:r>
      <w:r>
        <w:rPr>
          <w:spacing w:val="-3"/>
        </w:rPr>
        <w:t xml:space="preserve"> </w:t>
      </w:r>
      <w:r>
        <w:t>vereinbarten</w:t>
      </w:r>
      <w:r>
        <w:rPr>
          <w:spacing w:val="-3"/>
        </w:rPr>
        <w:t xml:space="preserve"> </w:t>
      </w:r>
      <w:r>
        <w:t>Leistungen</w:t>
      </w:r>
      <w:r>
        <w:rPr>
          <w:spacing w:val="-3"/>
        </w:rPr>
        <w:t xml:space="preserve"> </w:t>
      </w:r>
      <w:r>
        <w:t>andere</w:t>
      </w:r>
      <w:r>
        <w:rPr>
          <w:spacing w:val="-3"/>
        </w:rPr>
        <w:t xml:space="preserve"> </w:t>
      </w:r>
      <w:r>
        <w:t>Schäden</w:t>
      </w:r>
      <w:r>
        <w:rPr>
          <w:spacing w:val="-3"/>
        </w:rPr>
        <w:t xml:space="preserve"> </w:t>
      </w:r>
      <w:r>
        <w:t>verursacht,</w:t>
      </w:r>
      <w:r>
        <w:rPr>
          <w:spacing w:val="-3"/>
        </w:rPr>
        <w:t xml:space="preserve"> </w:t>
      </w:r>
      <w:r>
        <w:t>hat</w:t>
      </w:r>
      <w:r>
        <w:rPr>
          <w:spacing w:val="-3"/>
        </w:rPr>
        <w:t xml:space="preserve"> </w:t>
      </w:r>
      <w:r>
        <w:t xml:space="preserve">der </w:t>
      </w:r>
      <w:r w:rsidR="00975BB2">
        <w:t xml:space="preserve">AN </w:t>
      </w:r>
      <w:r>
        <w:t>in vollem Umfang Ersatz zu leisten, wenn ihn oder seine Erfüllungsgehilfen Vorsatz oder grobe Fahrlässigkeit trifft.</w:t>
      </w:r>
    </w:p>
    <w:p w14:paraId="03A811EA" w14:textId="77777777" w:rsidR="00F30E8C" w:rsidRDefault="00E14A8C">
      <w:pPr>
        <w:rPr>
          <w:spacing w:val="-5"/>
        </w:rPr>
      </w:pPr>
      <w:r>
        <w:t>Im</w:t>
      </w:r>
      <w:r>
        <w:rPr>
          <w:spacing w:val="-5"/>
        </w:rPr>
        <w:t xml:space="preserve"> </w:t>
      </w:r>
      <w:r>
        <w:t>Falle</w:t>
      </w:r>
      <w:r>
        <w:rPr>
          <w:spacing w:val="-4"/>
        </w:rPr>
        <w:t xml:space="preserve"> </w:t>
      </w:r>
      <w:r>
        <w:t>leichter</w:t>
      </w:r>
      <w:r>
        <w:rPr>
          <w:spacing w:val="-4"/>
        </w:rPr>
        <w:t xml:space="preserve"> </w:t>
      </w:r>
      <w:r>
        <w:t>Fahrlässigkeit</w:t>
      </w:r>
      <w:r>
        <w:rPr>
          <w:spacing w:val="-3"/>
        </w:rPr>
        <w:t xml:space="preserve"> </w:t>
      </w:r>
      <w:r>
        <w:t>ist</w:t>
      </w:r>
      <w:r>
        <w:rPr>
          <w:spacing w:val="-4"/>
        </w:rPr>
        <w:t xml:space="preserve"> </w:t>
      </w:r>
      <w:r>
        <w:t>die</w:t>
      </w:r>
      <w:r>
        <w:rPr>
          <w:spacing w:val="-4"/>
        </w:rPr>
        <w:t xml:space="preserve"> </w:t>
      </w:r>
      <w:r>
        <w:t>Haftung</w:t>
      </w:r>
      <w:r>
        <w:rPr>
          <w:spacing w:val="-3"/>
        </w:rPr>
        <w:t xml:space="preserve"> </w:t>
      </w:r>
      <w:r>
        <w:t>begrenzt</w:t>
      </w:r>
      <w:r>
        <w:rPr>
          <w:spacing w:val="-4"/>
        </w:rPr>
        <w:t xml:space="preserve"> </w:t>
      </w:r>
      <w:r>
        <w:rPr>
          <w:spacing w:val="-5"/>
        </w:rPr>
        <w:t>für</w:t>
      </w:r>
    </w:p>
    <w:p w14:paraId="61C3DEF9" w14:textId="77777777" w:rsidR="00F30E8C" w:rsidRDefault="00F30E8C">
      <w:pPr>
        <w:pStyle w:val="StandardTextfeld"/>
      </w:pPr>
    </w:p>
    <w:tbl>
      <w:tblPr>
        <w:tblW w:w="0" w:type="auto"/>
        <w:tblInd w:w="9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3"/>
        <w:gridCol w:w="1559"/>
        <w:gridCol w:w="1843"/>
        <w:gridCol w:w="425"/>
      </w:tblGrid>
      <w:tr w:rsidR="00F30E8C" w14:paraId="08B9E6DC" w14:textId="77777777">
        <w:trPr>
          <w:trHeight w:val="397"/>
        </w:trPr>
        <w:tc>
          <w:tcPr>
            <w:tcW w:w="2693" w:type="dxa"/>
            <w:vAlign w:val="center"/>
          </w:tcPr>
          <w:p w14:paraId="324DF3AA" w14:textId="77777777" w:rsidR="00F30E8C" w:rsidRDefault="00E14A8C">
            <w:pPr>
              <w:pStyle w:val="StandardTextfeld"/>
            </w:pPr>
            <w:permStart w:id="379457680" w:edGrp="everyone" w:colFirst="1" w:colLast="1"/>
            <w:r>
              <w:t xml:space="preserve">Sachschäden auf </w:t>
            </w:r>
          </w:p>
        </w:tc>
        <w:tc>
          <w:tcPr>
            <w:tcW w:w="1559" w:type="dxa"/>
            <w:shd w:val="clear" w:color="auto" w:fill="F2F2F2" w:themeFill="background1" w:themeFillShade="F2"/>
            <w:vAlign w:val="center"/>
          </w:tcPr>
          <w:p w14:paraId="7389883D" w14:textId="495974D8" w:rsidR="00F30E8C" w:rsidRDefault="00DA2165">
            <w:pPr>
              <w:pStyle w:val="StandardTextfeld"/>
            </w:pPr>
            <w:r>
              <w:t xml:space="preserve">  </w:t>
            </w:r>
            <w:proofErr w:type="gramStart"/>
            <w:r w:rsidR="003910E4" w:rsidRPr="003910E4">
              <w:t>500.000,-</w:t>
            </w:r>
            <w:proofErr w:type="gramEnd"/>
            <w:r w:rsidR="003910E4" w:rsidRPr="003910E4">
              <w:t xml:space="preserve"> €</w:t>
            </w:r>
          </w:p>
        </w:tc>
        <w:tc>
          <w:tcPr>
            <w:tcW w:w="1843" w:type="dxa"/>
            <w:vAlign w:val="center"/>
          </w:tcPr>
          <w:p w14:paraId="7E3C70EF" w14:textId="77777777" w:rsidR="00F30E8C" w:rsidRDefault="00E14A8C">
            <w:pPr>
              <w:pStyle w:val="StandardTextfeld"/>
            </w:pPr>
            <w:r>
              <w:t>€   je Schadensfall</w:t>
            </w:r>
          </w:p>
        </w:tc>
        <w:tc>
          <w:tcPr>
            <w:tcW w:w="425" w:type="dxa"/>
          </w:tcPr>
          <w:p w14:paraId="6FC58CDD" w14:textId="77777777" w:rsidR="00F30E8C" w:rsidRDefault="00E14A8C">
            <w:pPr>
              <w:pStyle w:val="StandardTextfeld"/>
              <w:rPr>
                <w:vertAlign w:val="superscript"/>
              </w:rPr>
            </w:pPr>
            <w:r>
              <w:rPr>
                <w:vertAlign w:val="superscript"/>
              </w:rPr>
              <w:t>1)</w:t>
            </w:r>
          </w:p>
        </w:tc>
      </w:tr>
      <w:tr w:rsidR="00F30E8C" w14:paraId="716DE47A" w14:textId="77777777">
        <w:trPr>
          <w:trHeight w:val="397"/>
        </w:trPr>
        <w:tc>
          <w:tcPr>
            <w:tcW w:w="2693" w:type="dxa"/>
            <w:vAlign w:val="center"/>
          </w:tcPr>
          <w:p w14:paraId="5EDA410A" w14:textId="77777777" w:rsidR="00F30E8C" w:rsidRDefault="00E14A8C">
            <w:pPr>
              <w:pStyle w:val="StandardTextfeld"/>
            </w:pPr>
            <w:permStart w:id="1209364195" w:edGrp="everyone" w:colFirst="1" w:colLast="1"/>
            <w:permEnd w:id="379457680"/>
            <w:r>
              <w:t>höchstens aber</w:t>
            </w:r>
          </w:p>
        </w:tc>
        <w:tc>
          <w:tcPr>
            <w:tcW w:w="1559" w:type="dxa"/>
            <w:shd w:val="clear" w:color="auto" w:fill="F2F2F2" w:themeFill="background1" w:themeFillShade="F2"/>
            <w:vAlign w:val="center"/>
          </w:tcPr>
          <w:p w14:paraId="75FE0288" w14:textId="407F4CEF" w:rsidR="00F30E8C" w:rsidRDefault="00DA2165">
            <w:pPr>
              <w:pStyle w:val="StandardTextfeld"/>
            </w:pPr>
            <w:r>
              <w:t xml:space="preserve">  </w:t>
            </w:r>
            <w:proofErr w:type="gramStart"/>
            <w:r w:rsidR="003910E4" w:rsidRPr="003910E4">
              <w:t>1.000.000,-</w:t>
            </w:r>
            <w:proofErr w:type="gramEnd"/>
            <w:r w:rsidR="003910E4" w:rsidRPr="003910E4">
              <w:t xml:space="preserve"> €</w:t>
            </w:r>
          </w:p>
        </w:tc>
        <w:tc>
          <w:tcPr>
            <w:tcW w:w="1843" w:type="dxa"/>
            <w:vAlign w:val="center"/>
          </w:tcPr>
          <w:p w14:paraId="2CB41CCF" w14:textId="77777777" w:rsidR="00F30E8C" w:rsidRDefault="00E14A8C">
            <w:pPr>
              <w:pStyle w:val="StandardTextfeld"/>
            </w:pPr>
            <w:r>
              <w:t>€  insgesamt</w:t>
            </w:r>
          </w:p>
        </w:tc>
        <w:tc>
          <w:tcPr>
            <w:tcW w:w="425" w:type="dxa"/>
          </w:tcPr>
          <w:p w14:paraId="14C1FF5A" w14:textId="77777777" w:rsidR="00F30E8C" w:rsidRDefault="00E14A8C">
            <w:pPr>
              <w:pStyle w:val="StandardTextfeld"/>
            </w:pPr>
            <w:r>
              <w:rPr>
                <w:vertAlign w:val="superscript"/>
              </w:rPr>
              <w:t>1)</w:t>
            </w:r>
          </w:p>
        </w:tc>
      </w:tr>
      <w:tr w:rsidR="00F30E8C" w14:paraId="12977468" w14:textId="77777777">
        <w:trPr>
          <w:trHeight w:val="397"/>
        </w:trPr>
        <w:tc>
          <w:tcPr>
            <w:tcW w:w="2693" w:type="dxa"/>
            <w:vAlign w:val="center"/>
          </w:tcPr>
          <w:p w14:paraId="1FE312C9" w14:textId="77777777" w:rsidR="00F30E8C" w:rsidRDefault="00E14A8C">
            <w:pPr>
              <w:pStyle w:val="StandardTextfeld"/>
            </w:pPr>
            <w:permStart w:id="1918049244" w:edGrp="everyone" w:colFirst="1" w:colLast="1"/>
            <w:permEnd w:id="1209364195"/>
            <w:r>
              <w:t xml:space="preserve">Vermögensschäden auf </w:t>
            </w:r>
          </w:p>
        </w:tc>
        <w:tc>
          <w:tcPr>
            <w:tcW w:w="1559" w:type="dxa"/>
            <w:shd w:val="clear" w:color="auto" w:fill="F2F2F2" w:themeFill="background1" w:themeFillShade="F2"/>
            <w:vAlign w:val="center"/>
          </w:tcPr>
          <w:p w14:paraId="1C6862FD" w14:textId="103287C5" w:rsidR="00F30E8C" w:rsidRDefault="00DA2165">
            <w:pPr>
              <w:pStyle w:val="StandardTextfeld"/>
            </w:pPr>
            <w:r>
              <w:t xml:space="preserve"> </w:t>
            </w:r>
            <w:proofErr w:type="gramStart"/>
            <w:r w:rsidR="003910E4">
              <w:t>2</w:t>
            </w:r>
            <w:r w:rsidR="003910E4" w:rsidRPr="003910E4">
              <w:t>50.000,</w:t>
            </w:r>
            <w:r w:rsidR="003910E4">
              <w:t>-</w:t>
            </w:r>
            <w:proofErr w:type="gramEnd"/>
            <w:r w:rsidR="003910E4">
              <w:t xml:space="preserve"> €</w:t>
            </w:r>
          </w:p>
          <w:p w14:paraId="6554633D" w14:textId="3E189F63" w:rsidR="003910E4" w:rsidRDefault="003910E4">
            <w:pPr>
              <w:pStyle w:val="StandardTextfeld"/>
            </w:pPr>
          </w:p>
        </w:tc>
        <w:tc>
          <w:tcPr>
            <w:tcW w:w="1843" w:type="dxa"/>
            <w:vAlign w:val="center"/>
          </w:tcPr>
          <w:p w14:paraId="716FFA2B" w14:textId="77777777" w:rsidR="00F30E8C" w:rsidRDefault="00E14A8C">
            <w:pPr>
              <w:pStyle w:val="StandardTextfeld"/>
            </w:pPr>
            <w:r>
              <w:t>€   je Schadensfall</w:t>
            </w:r>
          </w:p>
        </w:tc>
        <w:tc>
          <w:tcPr>
            <w:tcW w:w="425" w:type="dxa"/>
          </w:tcPr>
          <w:p w14:paraId="6FDD29BF" w14:textId="77777777" w:rsidR="00F30E8C" w:rsidRDefault="00E14A8C">
            <w:pPr>
              <w:pStyle w:val="StandardTextfeld"/>
            </w:pPr>
            <w:r>
              <w:rPr>
                <w:vertAlign w:val="superscript"/>
              </w:rPr>
              <w:t>1)</w:t>
            </w:r>
          </w:p>
        </w:tc>
      </w:tr>
      <w:tr w:rsidR="00F30E8C" w14:paraId="3EFAFC60" w14:textId="77777777">
        <w:trPr>
          <w:trHeight w:val="397"/>
        </w:trPr>
        <w:tc>
          <w:tcPr>
            <w:tcW w:w="2693" w:type="dxa"/>
            <w:vAlign w:val="center"/>
          </w:tcPr>
          <w:p w14:paraId="57598289" w14:textId="15FE6655" w:rsidR="00F30E8C" w:rsidRDefault="00CB7EF2">
            <w:pPr>
              <w:pStyle w:val="StandardTextfeld"/>
            </w:pPr>
            <w:permStart w:id="2104049040" w:edGrp="everyone" w:colFirst="1" w:colLast="1"/>
            <w:permEnd w:id="1918049244"/>
            <w:r w:rsidRPr="00CB7EF2">
              <w:t>höchstens aber</w:t>
            </w:r>
          </w:p>
        </w:tc>
        <w:tc>
          <w:tcPr>
            <w:tcW w:w="1559" w:type="dxa"/>
            <w:shd w:val="clear" w:color="auto" w:fill="F2F2F2" w:themeFill="background1" w:themeFillShade="F2"/>
            <w:vAlign w:val="center"/>
          </w:tcPr>
          <w:p w14:paraId="1FF1A9EC" w14:textId="56ABA349" w:rsidR="00F30E8C" w:rsidRDefault="00DA2165">
            <w:pPr>
              <w:pStyle w:val="StandardTextfeld"/>
            </w:pPr>
            <w:r>
              <w:t xml:space="preserve">  </w:t>
            </w:r>
            <w:proofErr w:type="gramStart"/>
            <w:r w:rsidR="003910E4">
              <w:t>500.000,-</w:t>
            </w:r>
            <w:proofErr w:type="gramEnd"/>
            <w:r w:rsidR="003910E4">
              <w:t xml:space="preserve"> €</w:t>
            </w:r>
          </w:p>
        </w:tc>
        <w:tc>
          <w:tcPr>
            <w:tcW w:w="1843" w:type="dxa"/>
            <w:vAlign w:val="center"/>
          </w:tcPr>
          <w:p w14:paraId="151088A5" w14:textId="77777777" w:rsidR="00F30E8C" w:rsidRDefault="00E14A8C">
            <w:pPr>
              <w:pStyle w:val="StandardTextfeld"/>
            </w:pPr>
            <w:r>
              <w:t>€  insgesamt</w:t>
            </w:r>
          </w:p>
        </w:tc>
        <w:tc>
          <w:tcPr>
            <w:tcW w:w="425" w:type="dxa"/>
          </w:tcPr>
          <w:p w14:paraId="3656E77A" w14:textId="77777777" w:rsidR="00F30E8C" w:rsidRDefault="00E14A8C">
            <w:pPr>
              <w:pStyle w:val="StandardTextfeld"/>
            </w:pPr>
            <w:r>
              <w:rPr>
                <w:vertAlign w:val="superscript"/>
              </w:rPr>
              <w:t>1)</w:t>
            </w:r>
          </w:p>
        </w:tc>
      </w:tr>
      <w:permEnd w:id="2104049040"/>
    </w:tbl>
    <w:p w14:paraId="3DB0CC89" w14:textId="77777777" w:rsidR="00F30E8C" w:rsidRDefault="00F30E8C">
      <w:pPr>
        <w:pStyle w:val="Textkrper"/>
        <w:sectPr w:rsidR="00F30E8C">
          <w:pgSz w:w="11910" w:h="16840"/>
          <w:pgMar w:top="1340" w:right="1300" w:bottom="1480" w:left="1240" w:header="0" w:footer="1288" w:gutter="0"/>
          <w:cols w:space="720"/>
        </w:sectPr>
      </w:pPr>
    </w:p>
    <w:p w14:paraId="42A37F8F" w14:textId="77777777" w:rsidR="00F30E8C" w:rsidRDefault="00F30E8C">
      <w:pPr>
        <w:pStyle w:val="Textkrper"/>
        <w:sectPr w:rsidR="00F30E8C">
          <w:type w:val="continuous"/>
          <w:pgSz w:w="11910" w:h="16840"/>
          <w:pgMar w:top="520" w:right="1300" w:bottom="280" w:left="1240" w:header="0" w:footer="1288" w:gutter="0"/>
          <w:cols w:num="2" w:space="720" w:equalWidth="0">
            <w:col w:w="3394" w:space="1211"/>
            <w:col w:w="4765"/>
          </w:cols>
        </w:sectPr>
      </w:pPr>
    </w:p>
    <w:p w14:paraId="156157FC" w14:textId="693FF274" w:rsidR="00F30E8C" w:rsidRDefault="00E14A8C">
      <w:r>
        <w:t>Der</w:t>
      </w:r>
      <w:r>
        <w:rPr>
          <w:spacing w:val="-4"/>
        </w:rPr>
        <w:t xml:space="preserve"> </w:t>
      </w:r>
      <w:r w:rsidR="00975BB2">
        <w:t>AN</w:t>
      </w:r>
      <w:r w:rsidR="00975BB2">
        <w:rPr>
          <w:spacing w:val="-4"/>
        </w:rPr>
        <w:t xml:space="preserve"> </w:t>
      </w:r>
      <w:r>
        <w:t>hat</w:t>
      </w:r>
      <w:r>
        <w:rPr>
          <w:spacing w:val="-4"/>
        </w:rPr>
        <w:t xml:space="preserve"> </w:t>
      </w:r>
      <w:r>
        <w:t>eine</w:t>
      </w:r>
      <w:r>
        <w:rPr>
          <w:spacing w:val="-5"/>
        </w:rPr>
        <w:t xml:space="preserve"> </w:t>
      </w:r>
      <w:r>
        <w:t>Haftpflichtversicherung</w:t>
      </w:r>
      <w:r>
        <w:rPr>
          <w:spacing w:val="-4"/>
        </w:rPr>
        <w:t xml:space="preserve"> </w:t>
      </w:r>
      <w:r>
        <w:t>abzuschließen,</w:t>
      </w:r>
      <w:r>
        <w:rPr>
          <w:spacing w:val="-4"/>
        </w:rPr>
        <w:t xml:space="preserve"> </w:t>
      </w:r>
      <w:r>
        <w:t>die</w:t>
      </w:r>
      <w:r>
        <w:rPr>
          <w:spacing w:val="-4"/>
        </w:rPr>
        <w:t xml:space="preserve"> </w:t>
      </w:r>
      <w:r>
        <w:t>Sach-,</w:t>
      </w:r>
      <w:r>
        <w:rPr>
          <w:spacing w:val="-4"/>
        </w:rPr>
        <w:t xml:space="preserve"> </w:t>
      </w:r>
      <w:r>
        <w:t>Vermögens-</w:t>
      </w:r>
      <w:r>
        <w:rPr>
          <w:spacing w:val="-4"/>
        </w:rPr>
        <w:t xml:space="preserve"> </w:t>
      </w:r>
      <w:r>
        <w:t>und</w:t>
      </w:r>
      <w:r>
        <w:rPr>
          <w:spacing w:val="-4"/>
        </w:rPr>
        <w:t xml:space="preserve"> </w:t>
      </w:r>
      <w:r>
        <w:t>Personenschäden in nachfolgender Höhe abdeckt und die auf Verlangen nachzuweisen ist.</w:t>
      </w:r>
    </w:p>
    <w:p w14:paraId="52791984" w14:textId="77777777" w:rsidR="00F30E8C" w:rsidRDefault="00F30E8C">
      <w:pPr>
        <w:pStyle w:val="Textkrper"/>
      </w:pPr>
    </w:p>
    <w:p w14:paraId="0AD4B4EC" w14:textId="77777777" w:rsidR="00F30E8C" w:rsidRDefault="00F30E8C">
      <w:pPr>
        <w:sectPr w:rsidR="00F30E8C">
          <w:type w:val="continuous"/>
          <w:pgSz w:w="11910" w:h="16840"/>
          <w:pgMar w:top="520" w:right="1300" w:bottom="280" w:left="1240" w:header="0" w:footer="1288" w:gutter="0"/>
          <w:cols w:space="720"/>
        </w:sectPr>
      </w:pPr>
    </w:p>
    <w:p w14:paraId="1D2D7EA7" w14:textId="77777777" w:rsidR="00F30E8C" w:rsidRDefault="00F30E8C">
      <w:pPr>
        <w:pStyle w:val="StandardTextfeld"/>
        <w:sectPr w:rsidR="00F30E8C">
          <w:type w:val="continuous"/>
          <w:pgSz w:w="11910" w:h="16840"/>
          <w:pgMar w:top="520" w:right="1300" w:bottom="280" w:left="1240" w:header="0" w:footer="1288" w:gutter="0"/>
          <w:cols w:num="2" w:space="720" w:equalWidth="0">
            <w:col w:w="3096" w:space="2082"/>
            <w:col w:w="4192"/>
          </w:cols>
        </w:sectPr>
      </w:pPr>
    </w:p>
    <w:tbl>
      <w:tblPr>
        <w:tblW w:w="0" w:type="auto"/>
        <w:tblInd w:w="9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3"/>
        <w:gridCol w:w="1559"/>
        <w:gridCol w:w="1843"/>
        <w:gridCol w:w="425"/>
      </w:tblGrid>
      <w:tr w:rsidR="00F30E8C" w14:paraId="33D4781A" w14:textId="77777777">
        <w:trPr>
          <w:trHeight w:val="397"/>
        </w:trPr>
        <w:tc>
          <w:tcPr>
            <w:tcW w:w="2693" w:type="dxa"/>
            <w:vAlign w:val="center"/>
          </w:tcPr>
          <w:p w14:paraId="756099FE" w14:textId="77777777" w:rsidR="00F30E8C" w:rsidRDefault="00E14A8C">
            <w:pPr>
              <w:pStyle w:val="StandardTextfeld"/>
            </w:pPr>
            <w:permStart w:id="1020789070" w:edGrp="everyone" w:colFirst="1" w:colLast="1"/>
            <w:r>
              <w:t xml:space="preserve">Sachschäden </w:t>
            </w:r>
          </w:p>
        </w:tc>
        <w:tc>
          <w:tcPr>
            <w:tcW w:w="1559" w:type="dxa"/>
            <w:shd w:val="clear" w:color="auto" w:fill="F2F2F2" w:themeFill="background1" w:themeFillShade="F2"/>
            <w:vAlign w:val="center"/>
          </w:tcPr>
          <w:p w14:paraId="16009080" w14:textId="339DC74E" w:rsidR="00F30E8C" w:rsidRDefault="00DA2165">
            <w:pPr>
              <w:pStyle w:val="StandardTextfeld"/>
            </w:pPr>
            <w:r>
              <w:t xml:space="preserve">  </w:t>
            </w:r>
            <w:r w:rsidR="003910E4">
              <w:t>1.000.000</w:t>
            </w:r>
          </w:p>
        </w:tc>
        <w:tc>
          <w:tcPr>
            <w:tcW w:w="1843" w:type="dxa"/>
            <w:vAlign w:val="center"/>
          </w:tcPr>
          <w:p w14:paraId="2EB42F48" w14:textId="77777777" w:rsidR="00F30E8C" w:rsidRDefault="00E14A8C">
            <w:pPr>
              <w:pStyle w:val="StandardTextfeld"/>
            </w:pPr>
            <w:r>
              <w:t xml:space="preserve">€   </w:t>
            </w:r>
          </w:p>
        </w:tc>
        <w:tc>
          <w:tcPr>
            <w:tcW w:w="425" w:type="dxa"/>
          </w:tcPr>
          <w:p w14:paraId="51869A26" w14:textId="77777777" w:rsidR="00F30E8C" w:rsidRDefault="00E14A8C">
            <w:pPr>
              <w:pStyle w:val="StandardTextfeld"/>
              <w:rPr>
                <w:vertAlign w:val="superscript"/>
              </w:rPr>
            </w:pPr>
            <w:r>
              <w:rPr>
                <w:vertAlign w:val="superscript"/>
              </w:rPr>
              <w:t>1)</w:t>
            </w:r>
          </w:p>
        </w:tc>
      </w:tr>
      <w:tr w:rsidR="00F30E8C" w14:paraId="31396572" w14:textId="77777777">
        <w:trPr>
          <w:trHeight w:val="397"/>
        </w:trPr>
        <w:tc>
          <w:tcPr>
            <w:tcW w:w="2693" w:type="dxa"/>
            <w:vAlign w:val="center"/>
          </w:tcPr>
          <w:p w14:paraId="79103E2E" w14:textId="77777777" w:rsidR="00F30E8C" w:rsidRDefault="00E14A8C">
            <w:pPr>
              <w:pStyle w:val="StandardTextfeld"/>
            </w:pPr>
            <w:permStart w:id="960391045" w:edGrp="everyone" w:colFirst="1" w:colLast="1"/>
            <w:permEnd w:id="1020789070"/>
            <w:r>
              <w:t>Vermögensschäden</w:t>
            </w:r>
          </w:p>
        </w:tc>
        <w:tc>
          <w:tcPr>
            <w:tcW w:w="1559" w:type="dxa"/>
            <w:shd w:val="clear" w:color="auto" w:fill="F2F2F2" w:themeFill="background1" w:themeFillShade="F2"/>
            <w:vAlign w:val="center"/>
          </w:tcPr>
          <w:p w14:paraId="7F2E6883" w14:textId="60250ACB" w:rsidR="00F30E8C" w:rsidRDefault="00DA2165">
            <w:pPr>
              <w:pStyle w:val="StandardTextfeld"/>
            </w:pPr>
            <w:r>
              <w:t xml:space="preserve">  </w:t>
            </w:r>
            <w:r w:rsidR="003910E4">
              <w:t>500.000</w:t>
            </w:r>
          </w:p>
        </w:tc>
        <w:tc>
          <w:tcPr>
            <w:tcW w:w="1843" w:type="dxa"/>
            <w:vAlign w:val="center"/>
          </w:tcPr>
          <w:p w14:paraId="326C68E5" w14:textId="77777777" w:rsidR="00F30E8C" w:rsidRDefault="00E14A8C">
            <w:pPr>
              <w:pStyle w:val="StandardTextfeld"/>
            </w:pPr>
            <w:r>
              <w:t xml:space="preserve">€  </w:t>
            </w:r>
          </w:p>
        </w:tc>
        <w:tc>
          <w:tcPr>
            <w:tcW w:w="425" w:type="dxa"/>
          </w:tcPr>
          <w:p w14:paraId="0400E40C" w14:textId="77777777" w:rsidR="00F30E8C" w:rsidRDefault="00E14A8C">
            <w:pPr>
              <w:pStyle w:val="StandardTextfeld"/>
            </w:pPr>
            <w:r>
              <w:rPr>
                <w:vertAlign w:val="superscript"/>
              </w:rPr>
              <w:t>1)</w:t>
            </w:r>
          </w:p>
        </w:tc>
      </w:tr>
      <w:tr w:rsidR="00F30E8C" w14:paraId="53C59D6E" w14:textId="77777777">
        <w:trPr>
          <w:trHeight w:val="397"/>
        </w:trPr>
        <w:tc>
          <w:tcPr>
            <w:tcW w:w="2693" w:type="dxa"/>
            <w:vAlign w:val="center"/>
          </w:tcPr>
          <w:p w14:paraId="01F58C07" w14:textId="77777777" w:rsidR="00F30E8C" w:rsidRDefault="00E14A8C">
            <w:pPr>
              <w:pStyle w:val="StandardTextfeld"/>
            </w:pPr>
            <w:permStart w:id="1348418552" w:edGrp="everyone" w:colFirst="1" w:colLast="1"/>
            <w:permEnd w:id="960391045"/>
            <w:r>
              <w:t xml:space="preserve">Personenschäden </w:t>
            </w:r>
          </w:p>
        </w:tc>
        <w:tc>
          <w:tcPr>
            <w:tcW w:w="1559" w:type="dxa"/>
            <w:shd w:val="clear" w:color="auto" w:fill="F2F2F2" w:themeFill="background1" w:themeFillShade="F2"/>
            <w:vAlign w:val="center"/>
          </w:tcPr>
          <w:p w14:paraId="44099234" w14:textId="58BABA3A" w:rsidR="00F30E8C" w:rsidRDefault="003910E4">
            <w:pPr>
              <w:pStyle w:val="StandardTextfeld"/>
            </w:pPr>
            <w:r>
              <w:t>2.000.000</w:t>
            </w:r>
          </w:p>
        </w:tc>
        <w:tc>
          <w:tcPr>
            <w:tcW w:w="1843" w:type="dxa"/>
            <w:vAlign w:val="center"/>
          </w:tcPr>
          <w:p w14:paraId="3E3AAE6F" w14:textId="77777777" w:rsidR="00F30E8C" w:rsidRDefault="00E14A8C">
            <w:pPr>
              <w:pStyle w:val="StandardTextfeld"/>
            </w:pPr>
            <w:r>
              <w:t xml:space="preserve">€   </w:t>
            </w:r>
          </w:p>
        </w:tc>
        <w:tc>
          <w:tcPr>
            <w:tcW w:w="425" w:type="dxa"/>
          </w:tcPr>
          <w:p w14:paraId="6C42A520" w14:textId="77777777" w:rsidR="00F30E8C" w:rsidRDefault="00E14A8C">
            <w:pPr>
              <w:pStyle w:val="StandardTextfeld"/>
            </w:pPr>
            <w:r>
              <w:rPr>
                <w:vertAlign w:val="superscript"/>
              </w:rPr>
              <w:t>1)</w:t>
            </w:r>
          </w:p>
        </w:tc>
      </w:tr>
      <w:permEnd w:id="1348418552"/>
    </w:tbl>
    <w:p w14:paraId="5F3578E0" w14:textId="77777777" w:rsidR="00F30E8C" w:rsidRDefault="00F30E8C">
      <w:pPr>
        <w:pStyle w:val="Textkrper"/>
      </w:pPr>
    </w:p>
    <w:p w14:paraId="216B0324" w14:textId="77777777" w:rsidR="00F30E8C" w:rsidRDefault="00F30E8C">
      <w:pPr>
        <w:pStyle w:val="Textkrper"/>
      </w:pPr>
    </w:p>
    <w:p w14:paraId="216446C9" w14:textId="77777777" w:rsidR="00F30E8C" w:rsidRDefault="00F30E8C">
      <w:pPr>
        <w:pStyle w:val="Textkrper"/>
      </w:pPr>
    </w:p>
    <w:p w14:paraId="1EFC442B" w14:textId="77777777" w:rsidR="00F30E8C" w:rsidRDefault="00F30E8C">
      <w:pPr>
        <w:sectPr w:rsidR="00F30E8C">
          <w:type w:val="continuous"/>
          <w:pgSz w:w="11910" w:h="16840"/>
          <w:pgMar w:top="520" w:right="1300" w:bottom="280" w:left="1240" w:header="0" w:footer="1288" w:gutter="0"/>
          <w:cols w:space="720"/>
        </w:sectPr>
      </w:pPr>
    </w:p>
    <w:p w14:paraId="4ECFF379" w14:textId="77777777" w:rsidR="00F30E8C" w:rsidRDefault="00E14A8C">
      <w:pPr>
        <w:pStyle w:val="berschrift1"/>
      </w:pPr>
      <w:bookmarkStart w:id="74" w:name="_Toc164257754"/>
      <w:r>
        <w:lastRenderedPageBreak/>
        <w:t>Vertragsdauer/Kündigung</w:t>
      </w:r>
      <w:bookmarkEnd w:id="74"/>
    </w:p>
    <w:p w14:paraId="1ABC383C" w14:textId="77777777" w:rsidR="00F30E8C" w:rsidRDefault="00E14A8C">
      <w:pPr>
        <w:pStyle w:val="Textkrper"/>
      </w:pPr>
      <w:r>
        <w:rPr>
          <w:noProof/>
          <w:sz w:val="22"/>
          <w:szCs w:val="22"/>
          <w:lang w:eastAsia="de-DE"/>
        </w:rPr>
        <mc:AlternateContent>
          <mc:Choice Requires="wps">
            <w:drawing>
              <wp:anchor distT="0" distB="0" distL="114300" distR="114300" simplePos="0" relativeHeight="251655680" behindDoc="1" locked="0" layoutInCell="1" allowOverlap="1" wp14:anchorId="11788B5C" wp14:editId="588710BA">
                <wp:simplePos x="0" y="0"/>
                <wp:positionH relativeFrom="margin">
                  <wp:posOffset>1946275</wp:posOffset>
                </wp:positionH>
                <wp:positionV relativeFrom="paragraph">
                  <wp:posOffset>178435</wp:posOffset>
                </wp:positionV>
                <wp:extent cx="3095625" cy="247650"/>
                <wp:effectExtent l="0" t="0" r="28575" b="19050"/>
                <wp:wrapTight wrapText="bothSides">
                  <wp:wrapPolygon edited="0">
                    <wp:start x="0" y="0"/>
                    <wp:lineTo x="0" y="21600"/>
                    <wp:lineTo x="21666" y="21600"/>
                    <wp:lineTo x="21666" y="0"/>
                    <wp:lineTo x="0" y="0"/>
                  </wp:wrapPolygon>
                </wp:wrapTight>
                <wp:docPr id="46" name="Textfeld 46"/>
                <wp:cNvGraphicFramePr/>
                <a:graphic xmlns:a="http://schemas.openxmlformats.org/drawingml/2006/main">
                  <a:graphicData uri="http://schemas.microsoft.com/office/word/2010/wordprocessingShape">
                    <wps:wsp>
                      <wps:cNvSpPr txBox="1"/>
                      <wps:spPr>
                        <a:xfrm>
                          <a:off x="0" y="0"/>
                          <a:ext cx="3095625" cy="247650"/>
                        </a:xfrm>
                        <a:prstGeom prst="rect">
                          <a:avLst/>
                        </a:prstGeom>
                        <a:solidFill>
                          <a:schemeClr val="bg1">
                            <a:lumMod val="95000"/>
                          </a:schemeClr>
                        </a:solidFill>
                        <a:ln w="6350">
                          <a:solidFill>
                            <a:sysClr val="window" lastClr="FFFFFF">
                              <a:lumMod val="75000"/>
                            </a:sysClr>
                          </a:solidFill>
                        </a:ln>
                      </wps:spPr>
                      <wps:txbx>
                        <w:txbxContent>
                          <w:p w14:paraId="03941EE0" w14:textId="1DD4903B" w:rsidR="004555A0" w:rsidRDefault="00DA2165">
                            <w:pPr>
                              <w:pStyle w:val="StandardTextfeld"/>
                              <w:rPr>
                                <w:noProof/>
                              </w:rPr>
                            </w:pPr>
                            <w:permStart w:id="1773500640" w:edGrp="everyone"/>
                            <w:r>
                              <w:rPr>
                                <w:noProof/>
                              </w:rPr>
                              <w:t xml:space="preserve">        </w:t>
                            </w:r>
                            <w:r w:rsidR="003910E4">
                              <w:rPr>
                                <w:noProof/>
                              </w:rPr>
                              <w:t>Mit dem Tag der VOB-Abnahme</w:t>
                            </w:r>
                            <w:r>
                              <w:rPr>
                                <w:noProof/>
                              </w:rPr>
                              <w:t xml:space="preserve">                                                                      </w:t>
                            </w:r>
                            <w:permEnd w:id="1773500640"/>
                            <w:r>
                              <w:rPr>
                                <w:noProof/>
                              </w:rPr>
                              <w:t xml:space="preserve">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88B5C" id="Textfeld 46" o:spid="_x0000_s1048" type="#_x0000_t202" style="position:absolute;left:0;text-align:left;margin-left:153.25pt;margin-top:14.05pt;width:243.75pt;height: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" fillcolor="#f2f2f2 [3052]" strokecolor="#bfbfbf" strokeweight=".5pt">
                <v:textbox inset="1mm,.5mm,1mm,.5mm">
                  <w:txbxContent>
                    <w:p w14:paraId="03941EE0" w14:textId="1DD4903B" w:rsidR="004555A0" w:rsidRDefault="00DA2165">
                      <w:pPr>
                        <w:pStyle w:val="StandardTextfeld"/>
                        <w:rPr>
                          <w:noProof/>
                        </w:rPr>
                      </w:pPr>
                      <w:permStart w:id="1773500640" w:edGrp="everyone"/>
                      <w:r>
                        <w:rPr>
                          <w:noProof/>
                        </w:rPr>
                        <w:t xml:space="preserve">        </w:t>
                      </w:r>
                      <w:r w:rsidR="003910E4">
                        <w:rPr>
                          <w:noProof/>
                        </w:rPr>
                        <w:t>Mit dem Tag der VOB-Abnahme</w:t>
                      </w:r>
                      <w:r>
                        <w:rPr>
                          <w:noProof/>
                        </w:rPr>
                        <w:t xml:space="preserve">                                                                      </w:t>
                      </w:r>
                      <w:permEnd w:id="1773500640"/>
                      <w:r>
                        <w:rPr>
                          <w:noProof/>
                        </w:rPr>
                        <w:t xml:space="preserve"> </w:t>
                      </w:r>
                    </w:p>
                  </w:txbxContent>
                </v:textbox>
                <w10:wrap type="tight" anchorx="margin"/>
              </v:shape>
            </w:pict>
          </mc:Fallback>
        </mc:AlternateContent>
      </w:r>
    </w:p>
    <w:p w14:paraId="41C61004" w14:textId="77777777" w:rsidR="00F30E8C" w:rsidRDefault="00E14A8C">
      <w:pPr>
        <w:pStyle w:val="Textkrper"/>
      </w:pPr>
      <w:r>
        <w:t>Der</w:t>
      </w:r>
      <w:r>
        <w:rPr>
          <w:spacing w:val="-4"/>
        </w:rPr>
        <w:t xml:space="preserve"> </w:t>
      </w:r>
      <w:r>
        <w:t>Vertrag</w:t>
      </w:r>
      <w:r>
        <w:rPr>
          <w:spacing w:val="-4"/>
        </w:rPr>
        <w:t xml:space="preserve"> </w:t>
      </w:r>
      <w:r>
        <w:t>beginnt</w:t>
      </w:r>
      <w:r>
        <w:rPr>
          <w:spacing w:val="-3"/>
        </w:rPr>
        <w:t xml:space="preserve"> </w:t>
      </w:r>
      <w:r>
        <w:rPr>
          <w:spacing w:val="-5"/>
        </w:rPr>
        <w:t xml:space="preserve">am    </w:t>
      </w:r>
      <w:r>
        <w:rPr>
          <w:spacing w:val="-5"/>
        </w:rPr>
        <w:tab/>
      </w:r>
      <w:r>
        <w:rPr>
          <w:spacing w:val="-5"/>
          <w:sz w:val="12"/>
        </w:rPr>
        <w:t>3)</w:t>
      </w:r>
      <w:r>
        <w:rPr>
          <w:spacing w:val="-5"/>
          <w:position w:val="-5"/>
        </w:rPr>
        <w:t>.</w:t>
      </w:r>
    </w:p>
    <w:p w14:paraId="66614876" w14:textId="77777777" w:rsidR="00F30E8C" w:rsidRDefault="00E14A8C">
      <w:pPr>
        <w:rPr>
          <w:sz w:val="15"/>
        </w:rPr>
      </w:pPr>
      <w:r>
        <w:rPr>
          <w:noProof/>
          <w:lang w:eastAsia="de-DE"/>
        </w:rPr>
        <mc:AlternateContent>
          <mc:Choice Requires="wps">
            <w:drawing>
              <wp:anchor distT="0" distB="0" distL="36195" distR="36195" simplePos="0" relativeHeight="251654656" behindDoc="1" locked="0" layoutInCell="1" allowOverlap="1" wp14:anchorId="50999446" wp14:editId="2EDA2011">
                <wp:simplePos x="0" y="0"/>
                <wp:positionH relativeFrom="margin">
                  <wp:posOffset>2893060</wp:posOffset>
                </wp:positionH>
                <wp:positionV relativeFrom="paragraph">
                  <wp:posOffset>248920</wp:posOffset>
                </wp:positionV>
                <wp:extent cx="251460" cy="208280"/>
                <wp:effectExtent l="0" t="0" r="15240" b="20320"/>
                <wp:wrapTight wrapText="bothSides">
                  <wp:wrapPolygon edited="0">
                    <wp:start x="0" y="0"/>
                    <wp:lineTo x="0" y="21732"/>
                    <wp:lineTo x="21273" y="21732"/>
                    <wp:lineTo x="21273" y="0"/>
                    <wp:lineTo x="0" y="0"/>
                  </wp:wrapPolygon>
                </wp:wrapTight>
                <wp:docPr id="44" name="Textfeld 44"/>
                <wp:cNvGraphicFramePr/>
                <a:graphic xmlns:a="http://schemas.openxmlformats.org/drawingml/2006/main">
                  <a:graphicData uri="http://schemas.microsoft.com/office/word/2010/wordprocessingShape">
                    <wps:wsp>
                      <wps:cNvSpPr txBox="1"/>
                      <wps:spPr>
                        <a:xfrm>
                          <a:off x="0" y="0"/>
                          <a:ext cx="251460" cy="208280"/>
                        </a:xfrm>
                        <a:prstGeom prst="rect">
                          <a:avLst/>
                        </a:prstGeom>
                        <a:solidFill>
                          <a:schemeClr val="bg1">
                            <a:lumMod val="95000"/>
                          </a:schemeClr>
                        </a:solidFill>
                        <a:ln w="6350">
                          <a:solidFill>
                            <a:sysClr val="window" lastClr="FFFFFF">
                              <a:lumMod val="75000"/>
                            </a:sysClr>
                          </a:solidFill>
                        </a:ln>
                      </wps:spPr>
                      <wps:txbx>
                        <w:txbxContent>
                          <w:p w14:paraId="66040DAA" w14:textId="4E3456F9" w:rsidR="004555A0" w:rsidRDefault="00DA2165">
                            <w:pPr>
                              <w:pStyle w:val="StandardTextfeld"/>
                              <w:rPr>
                                <w:noProof/>
                              </w:rPr>
                            </w:pPr>
                            <w:permStart w:id="392978815" w:edGrp="everyone"/>
                            <w:r>
                              <w:rPr>
                                <w:noProof/>
                              </w:rPr>
                              <w:t xml:space="preserve"> </w:t>
                            </w:r>
                            <w:r w:rsidR="003910E4">
                              <w:rPr>
                                <w:noProof/>
                              </w:rPr>
                              <w:t>4</w:t>
                            </w:r>
                            <w:r>
                              <w:rPr>
                                <w:noProof/>
                              </w:rPr>
                              <w:t xml:space="preserve">   </w:t>
                            </w:r>
                            <w:permEnd w:id="392978815"/>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9446" id="Textfeld 44" o:spid="_x0000_s1049" type="#_x0000_t202" style="position:absolute;left:0;text-align:left;margin-left:227.8pt;margin-top:19.6pt;width:19.8pt;height:16.4pt;z-index:-25166182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" fillcolor="#f2f2f2 [3052]" strokecolor="#bfbfbf" strokeweight=".5pt">
                <v:textbox inset="1mm,.5mm,1mm,.5mm">
                  <w:txbxContent>
                    <w:p w14:paraId="66040DAA" w14:textId="4E3456F9" w:rsidR="004555A0" w:rsidRDefault="00DA2165">
                      <w:pPr>
                        <w:pStyle w:val="StandardTextfeld"/>
                        <w:rPr>
                          <w:noProof/>
                        </w:rPr>
                      </w:pPr>
                      <w:permStart w:id="392978815" w:edGrp="everyone"/>
                      <w:r>
                        <w:rPr>
                          <w:noProof/>
                        </w:rPr>
                        <w:t xml:space="preserve"> </w:t>
                      </w:r>
                      <w:r w:rsidR="003910E4">
                        <w:rPr>
                          <w:noProof/>
                        </w:rPr>
                        <w:t>4</w:t>
                      </w:r>
                      <w:r>
                        <w:rPr>
                          <w:noProof/>
                        </w:rPr>
                        <w:t xml:space="preserve">   </w:t>
                      </w:r>
                      <w:permEnd w:id="392978815"/>
                    </w:p>
                  </w:txbxContent>
                </v:textbox>
                <w10:wrap type="tight" anchorx="margin"/>
              </v:shape>
            </w:pict>
          </mc:Fallback>
        </mc:AlternateContent>
      </w:r>
    </w:p>
    <w:permStart w:id="414393216" w:edGrp="everyone"/>
    <w:p w14:paraId="3D25BCFF" w14:textId="7193CD35" w:rsidR="00F30E8C" w:rsidRDefault="00D0230D">
      <w:sdt>
        <w:sdtPr>
          <w:rPr>
            <w:sz w:val="28"/>
            <w:szCs w:val="28"/>
          </w:rPr>
          <w:id w:val="-1047294066"/>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414393216"/>
      <w:r w:rsidR="00E14A8C">
        <w:rPr>
          <w:sz w:val="28"/>
          <w:szCs w:val="28"/>
        </w:rPr>
        <w:tab/>
      </w:r>
      <w:r w:rsidR="00E14A8C">
        <w:t xml:space="preserve">Der Vertrag wird auf die Dauer von     </w:t>
      </w:r>
      <w:r w:rsidR="00E14A8C">
        <w:rPr>
          <w:vertAlign w:val="superscript"/>
        </w:rPr>
        <w:t>1)</w:t>
      </w:r>
      <w:r w:rsidR="00E14A8C">
        <w:t xml:space="preserve"> Jahren geschlossen.</w:t>
      </w:r>
    </w:p>
    <w:permStart w:id="1308048389" w:edGrp="everyone"/>
    <w:p w14:paraId="6BD04C37" w14:textId="08FD7850" w:rsidR="00F30E8C" w:rsidRDefault="00D0230D">
      <w:pPr>
        <w:ind w:left="1418" w:hanging="658"/>
      </w:pPr>
      <w:sdt>
        <w:sdtPr>
          <w:rPr>
            <w:sz w:val="28"/>
            <w:szCs w:val="28"/>
          </w:rPr>
          <w:id w:val="1817140113"/>
          <w14:checkbox>
            <w14:checked w14:val="0"/>
            <w14:checkedState w14:val="2612" w14:font="MS Gothic"/>
            <w14:uncheckedState w14:val="2610" w14:font="MS Gothic"/>
          </w14:checkbox>
        </w:sdtPr>
        <w:sdtEndPr/>
        <w:sdtContent>
          <w:r w:rsidR="00DA2165">
            <w:rPr>
              <w:rFonts w:ascii="MS Gothic" w:eastAsia="MS Gothic" w:hAnsi="MS Gothic" w:hint="eastAsia"/>
              <w:sz w:val="28"/>
              <w:szCs w:val="28"/>
            </w:rPr>
            <w:t>☐</w:t>
          </w:r>
        </w:sdtContent>
      </w:sdt>
      <w:permEnd w:id="1308048389"/>
      <w:r w:rsidR="00E14A8C">
        <w:rPr>
          <w:sz w:val="28"/>
          <w:szCs w:val="28"/>
        </w:rPr>
        <w:tab/>
      </w:r>
      <w:r w:rsidR="00E14A8C">
        <w:t>Er verlängert sich jeweils um ein weiteres Jahr, wenn er nicht spätestens 3 Monate vor seinem Ablauf schriftlich gekündigt wird.</w:t>
      </w:r>
    </w:p>
    <w:p w14:paraId="3108C20F" w14:textId="77777777" w:rsidR="00F30E8C" w:rsidRDefault="00E14A8C">
      <w:r>
        <w:t xml:space="preserve">Der Vertrag ist mit einer Frist von 3 Monaten kündbar, wenn die in </w:t>
      </w:r>
      <w:r>
        <w:rPr>
          <w:u w:val="single"/>
        </w:rPr>
        <w:t>Anlage 1</w:t>
      </w:r>
      <w:r>
        <w:t xml:space="preserve"> aufgeführten Aufzugsanlagen wesentlich geändert oder außer Betrieb genommen werden.</w:t>
      </w:r>
    </w:p>
    <w:p w14:paraId="38097877" w14:textId="77777777" w:rsidR="00F30E8C" w:rsidRDefault="00E14A8C">
      <w:r>
        <w:t>Fristlose Kündigung ist nur aus wichtigem Grund möglich. Als wichtiger Grund gilt ergänzend zu den Regelungen des BGB insbesondere, wenn:</w:t>
      </w:r>
    </w:p>
    <w:p w14:paraId="5E5F3DDA" w14:textId="77777777" w:rsidR="00F30E8C" w:rsidRDefault="00E14A8C">
      <w:pPr>
        <w:pStyle w:val="Listenabsatz"/>
        <w:spacing w:before="240"/>
        <w:ind w:left="1417" w:hanging="425"/>
      </w:pPr>
      <w:r>
        <w:t>der Vertrag für die Errichtung der Anlage vorzeitig beendet wird.</w:t>
      </w:r>
    </w:p>
    <w:p w14:paraId="06D4BF1F" w14:textId="77777777" w:rsidR="00F30E8C" w:rsidRDefault="00E14A8C">
      <w:pPr>
        <w:pStyle w:val="Listenabsatz"/>
        <w:ind w:left="1418"/>
      </w:pPr>
      <w:r>
        <w:t>die vereinbarten Leistungen aus rechtlichen Gründen an Dritte zu beauftragen sind.</w:t>
      </w:r>
    </w:p>
    <w:p w14:paraId="2AB4C375" w14:textId="77777777" w:rsidR="00F30E8C" w:rsidRDefault="00E14A8C">
      <w:pPr>
        <w:pStyle w:val="Listenabsatz"/>
        <w:ind w:left="1418"/>
      </w:pPr>
      <w:r>
        <w:t>der AN wesentliche Vertragspflichten nach schriftlicher Mahnung innerhalb einer gesetzten angemessenen Frist nicht erfüllt.</w:t>
      </w:r>
    </w:p>
    <w:p w14:paraId="73BB2602" w14:textId="77777777" w:rsidR="00F30E8C" w:rsidRDefault="00E14A8C">
      <w:pPr>
        <w:pStyle w:val="Listenabsatz"/>
        <w:ind w:left="1418"/>
      </w:pPr>
      <w:r>
        <w:t>der AN in Vermögensverfall gerät, insbesondere wenn über das Vermögen des AN das Verfahren nach der Insolvenzordnung eröffnet oder die Eröffnung mangels Masse abgelehnt wird.</w:t>
      </w:r>
    </w:p>
    <w:p w14:paraId="6DAE1801" w14:textId="77777777" w:rsidR="00F30E8C" w:rsidRDefault="00E14A8C">
      <w:pPr>
        <w:pStyle w:val="Listenabsatz"/>
        <w:ind w:left="1418"/>
      </w:pPr>
      <w:r>
        <w:t>der AN aus Anlass der Vergabe nachweislich eine Abrede getroffen hat, die eine unzulässige Wettbewerbsbeschränkung darstellt.</w:t>
      </w:r>
    </w:p>
    <w:p w14:paraId="4ADBD32D" w14:textId="77777777" w:rsidR="00F30E8C" w:rsidRDefault="00E14A8C">
      <w:pPr>
        <w:pStyle w:val="Listenabsatz"/>
        <w:ind w:left="1418"/>
      </w:pPr>
      <w:r>
        <w:t>der AN dem AG oder dessen Mitarbeitern oder von diesem beauftragten Dritten, die mit der Vorbereitung, dem Abschluss oder der Durchführung des Vertrages betraut sind, oder Ihnen nahestehende Personen, Geschenke, andere Zuwendungen oder sonstige Vorteile unmittelbar oder mittelbar in Aussicht stellt, verspricht oder gewährt.</w:t>
      </w:r>
    </w:p>
    <w:p w14:paraId="6E414614" w14:textId="77777777" w:rsidR="00F30E8C" w:rsidRDefault="00E14A8C">
      <w:pPr>
        <w:pStyle w:val="Listenabsatz"/>
        <w:ind w:left="1418"/>
      </w:pPr>
      <w:r>
        <w:t>der AN gegenüber dem AG,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(Bestechung), § 17 UWG (Verrat von Geschäfts- und Betriebsgeheimnissen) oder § 18 UWG (Verwertung von Vorlagen) fallen.</w:t>
      </w:r>
    </w:p>
    <w:p w14:paraId="592A5A36" w14:textId="77777777" w:rsidR="00F30E8C" w:rsidRDefault="00F30E8C">
      <w:pPr>
        <w:pStyle w:val="Textkrper"/>
      </w:pPr>
    </w:p>
    <w:p w14:paraId="48D3A7A7" w14:textId="77777777" w:rsidR="00F30E8C" w:rsidRDefault="00E14A8C">
      <w:pPr>
        <w:rPr>
          <w:sz w:val="28"/>
          <w:szCs w:val="28"/>
        </w:rPr>
      </w:pPr>
      <w:r>
        <w:br w:type="page"/>
      </w:r>
    </w:p>
    <w:p w14:paraId="7AD389EE" w14:textId="77777777" w:rsidR="00F30E8C" w:rsidRDefault="00E14A8C">
      <w:pPr>
        <w:pStyle w:val="berschrift1"/>
      </w:pPr>
      <w:bookmarkStart w:id="75" w:name="_Toc164257755"/>
      <w:r>
        <w:lastRenderedPageBreak/>
        <w:t>Pflichten des Auftraggebers</w:t>
      </w:r>
      <w:bookmarkEnd w:id="75"/>
    </w:p>
    <w:p w14:paraId="205F6E9E" w14:textId="294D5DA7" w:rsidR="00F30E8C" w:rsidRPr="00FE6DFA" w:rsidRDefault="00E14A8C">
      <w:r w:rsidRPr="00FE6DFA">
        <w:t xml:space="preserve">Alle bekannt gewordenen Störungen und Schäden an den Aufzugsanlagen, die im Zusammenhang mit den vereinbarten Leistungen stehen, werden unverzüglich dem AN mitgeteilt. </w:t>
      </w:r>
    </w:p>
    <w:p w14:paraId="08236052" w14:textId="1481A402" w:rsidR="00F30E8C" w:rsidRPr="00FE6DFA" w:rsidRDefault="00E14A8C">
      <w:r w:rsidRPr="00FE6DFA">
        <w:t xml:space="preserve">Der AG wird dem AN alle erkannten außergewöhnlichen Betriebsverhältnisse und die sicherheitsempfindlichen Bereiche mitteilen. </w:t>
      </w:r>
    </w:p>
    <w:p w14:paraId="5032D0C0" w14:textId="77777777" w:rsidR="00F30E8C" w:rsidRPr="00FE6DFA" w:rsidRDefault="00E14A8C">
      <w:r w:rsidRPr="00FE6DFA">
        <w:t xml:space="preserve">Der AG darf die vom AN zur Verfügung gestellte Software nicht ändern, vervielfältigen oder außerhalb der Anlage </w:t>
      </w:r>
      <w:r w:rsidRPr="00FE6DFA">
        <w:rPr>
          <w:spacing w:val="-2"/>
        </w:rPr>
        <w:t>verwenden.</w:t>
      </w:r>
    </w:p>
    <w:p w14:paraId="487F40F9" w14:textId="77777777" w:rsidR="00F30E8C" w:rsidRDefault="00E14A8C">
      <w:r>
        <w:t>Der AG hat dem AN zur Durchführung seiner Leistung die vorhandenen Einrichtungen und Geräte der Aufzugsanlage sowie die erforderlichen Versorgungsanschlüsse kostenlos zur Verfügung zu stellen und Zugang zu den Aufzugsanlagen und Versorgungsanschlüssen zu verschaffen.</w:t>
      </w:r>
    </w:p>
    <w:p w14:paraId="54EC6786" w14:textId="77777777" w:rsidR="00F30E8C" w:rsidRDefault="00E14A8C">
      <w:r>
        <w:t>Der</w:t>
      </w:r>
      <w:r>
        <w:rPr>
          <w:spacing w:val="-5"/>
        </w:rPr>
        <w:t xml:space="preserve"> </w:t>
      </w:r>
      <w:r>
        <w:t>AG</w:t>
      </w:r>
      <w:r>
        <w:rPr>
          <w:spacing w:val="-4"/>
        </w:rPr>
        <w:t xml:space="preserve"> </w:t>
      </w:r>
      <w:r>
        <w:t>stellt</w:t>
      </w:r>
      <w:r>
        <w:rPr>
          <w:spacing w:val="-5"/>
        </w:rPr>
        <w:t xml:space="preserve"> </w:t>
      </w:r>
      <w:r>
        <w:t>folgende</w:t>
      </w:r>
      <w:r>
        <w:rPr>
          <w:spacing w:val="-4"/>
        </w:rPr>
        <w:t xml:space="preserve"> </w:t>
      </w:r>
      <w:r>
        <w:t>Arbeitskräfte</w:t>
      </w:r>
      <w:r>
        <w:rPr>
          <w:spacing w:val="-6"/>
        </w:rPr>
        <w:t xml:space="preserve"> </w:t>
      </w:r>
      <w:r>
        <w:rPr>
          <w:spacing w:val="-5"/>
          <w:vertAlign w:val="superscript"/>
        </w:rPr>
        <w:t>1)</w:t>
      </w:r>
    </w:p>
    <w:p w14:paraId="0C4C5C12" w14:textId="77777777" w:rsidR="00F30E8C" w:rsidRDefault="00F30E8C"/>
    <w:p w14:paraId="6874D097" w14:textId="77777777" w:rsidR="00F30E8C" w:rsidRDefault="00F30E8C"/>
    <w:tbl>
      <w:tblPr>
        <w:tblW w:w="0" w:type="auto"/>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2F2F2" w:themeFill="background1" w:themeFillShade="F2"/>
        <w:tblLook w:val="04A0" w:firstRow="1" w:lastRow="0" w:firstColumn="1" w:lastColumn="0" w:noHBand="0" w:noVBand="1"/>
      </w:tblPr>
      <w:tblGrid>
        <w:gridCol w:w="8788"/>
      </w:tblGrid>
      <w:tr w:rsidR="00F30E8C" w14:paraId="4F4981FD" w14:textId="77777777">
        <w:trPr>
          <w:trHeight w:val="284"/>
        </w:trPr>
        <w:tc>
          <w:tcPr>
            <w:tcW w:w="8788" w:type="dxa"/>
            <w:shd w:val="clear" w:color="auto" w:fill="F2F2F2" w:themeFill="background1" w:themeFillShade="F2"/>
          </w:tcPr>
          <w:p w14:paraId="64731795" w14:textId="2FA7D58A" w:rsidR="00F30E8C" w:rsidRDefault="00E14A8C">
            <w:pPr>
              <w:pStyle w:val="StandardTextfeld"/>
            </w:pPr>
            <w:permStart w:id="1467118982" w:edGrp="everyone" w:colFirst="0" w:colLast="0"/>
            <w:r>
              <w:t>-keine-</w:t>
            </w:r>
          </w:p>
          <w:p w14:paraId="54B7CE72" w14:textId="33451C80" w:rsidR="00DA2165" w:rsidRDefault="00DA2165">
            <w:pPr>
              <w:pStyle w:val="StandardTextfeld"/>
            </w:pPr>
          </w:p>
          <w:p w14:paraId="7D63377C" w14:textId="4A57648C" w:rsidR="00DA2165" w:rsidRDefault="00DA2165">
            <w:pPr>
              <w:pStyle w:val="StandardTextfeld"/>
            </w:pPr>
          </w:p>
          <w:p w14:paraId="15B92BA0" w14:textId="70E887C6" w:rsidR="00DA2165" w:rsidRDefault="00DA2165">
            <w:pPr>
              <w:pStyle w:val="StandardTextfeld"/>
            </w:pPr>
          </w:p>
          <w:p w14:paraId="23ADA0A8" w14:textId="77777777" w:rsidR="00DA2165" w:rsidRDefault="00DA2165">
            <w:pPr>
              <w:pStyle w:val="StandardTextfeld"/>
            </w:pPr>
          </w:p>
          <w:p w14:paraId="2E5C8A18" w14:textId="77777777" w:rsidR="00F30E8C" w:rsidRDefault="00F30E8C">
            <w:pPr>
              <w:pStyle w:val="StandardTextfeld"/>
            </w:pPr>
          </w:p>
          <w:p w14:paraId="2F2A81D4" w14:textId="77777777" w:rsidR="00F30E8C" w:rsidRDefault="00F30E8C">
            <w:pPr>
              <w:pStyle w:val="StandardTextfeld"/>
            </w:pPr>
          </w:p>
          <w:p w14:paraId="0CC363F5" w14:textId="77777777" w:rsidR="00F30E8C" w:rsidRDefault="00F30E8C">
            <w:pPr>
              <w:pStyle w:val="StandardTextfeld"/>
            </w:pPr>
          </w:p>
          <w:p w14:paraId="3EDE5B7C" w14:textId="77777777" w:rsidR="00F30E8C" w:rsidRDefault="00F30E8C">
            <w:pPr>
              <w:pStyle w:val="StandardTextfeld"/>
            </w:pPr>
          </w:p>
          <w:p w14:paraId="736887B3" w14:textId="77777777" w:rsidR="00F30E8C" w:rsidRDefault="00F30E8C">
            <w:pPr>
              <w:pStyle w:val="StandardTextfeld"/>
            </w:pPr>
          </w:p>
          <w:p w14:paraId="0C2ACE33" w14:textId="77777777" w:rsidR="00F30E8C" w:rsidRDefault="00F30E8C">
            <w:pPr>
              <w:pStyle w:val="StandardTextfeld"/>
            </w:pPr>
          </w:p>
          <w:p w14:paraId="61352ADB" w14:textId="77777777" w:rsidR="00F30E8C" w:rsidRDefault="00F30E8C">
            <w:pPr>
              <w:pStyle w:val="StandardTextfeld"/>
            </w:pPr>
          </w:p>
          <w:p w14:paraId="4FB9F377" w14:textId="77777777" w:rsidR="00F30E8C" w:rsidRDefault="00F30E8C">
            <w:pPr>
              <w:pStyle w:val="StandardTextfeld"/>
            </w:pPr>
          </w:p>
          <w:p w14:paraId="2BBE0941" w14:textId="77777777" w:rsidR="00F30E8C" w:rsidRDefault="00F30E8C">
            <w:pPr>
              <w:pStyle w:val="StandardTextfeld"/>
            </w:pPr>
          </w:p>
          <w:p w14:paraId="3475C11B" w14:textId="77777777" w:rsidR="00F30E8C" w:rsidRDefault="00F30E8C">
            <w:pPr>
              <w:pStyle w:val="StandardTextfeld"/>
            </w:pPr>
          </w:p>
          <w:p w14:paraId="247DEF05" w14:textId="77777777" w:rsidR="00F30E8C" w:rsidRDefault="00F30E8C">
            <w:pPr>
              <w:pStyle w:val="StandardTextfeld"/>
            </w:pPr>
          </w:p>
          <w:p w14:paraId="0E474DDD" w14:textId="77777777" w:rsidR="00F30E8C" w:rsidRDefault="00F30E8C">
            <w:pPr>
              <w:pStyle w:val="StandardTextfeld"/>
            </w:pPr>
          </w:p>
          <w:p w14:paraId="6082CFDB" w14:textId="77777777" w:rsidR="00F30E8C" w:rsidRDefault="00F30E8C">
            <w:pPr>
              <w:pStyle w:val="StandardTextfeld"/>
            </w:pPr>
          </w:p>
          <w:p w14:paraId="156CE3B8" w14:textId="77777777" w:rsidR="00F30E8C" w:rsidRDefault="00F30E8C">
            <w:pPr>
              <w:pStyle w:val="StandardTextfeld"/>
            </w:pPr>
          </w:p>
          <w:p w14:paraId="0D68D78C" w14:textId="77777777" w:rsidR="00F30E8C" w:rsidRDefault="00F30E8C">
            <w:pPr>
              <w:pStyle w:val="StandardTextfeld"/>
            </w:pPr>
          </w:p>
          <w:p w14:paraId="0A21D733" w14:textId="77777777" w:rsidR="00F30E8C" w:rsidRDefault="00F30E8C">
            <w:pPr>
              <w:pStyle w:val="StandardTextfeld"/>
            </w:pPr>
          </w:p>
        </w:tc>
      </w:tr>
      <w:permEnd w:id="1467118982"/>
    </w:tbl>
    <w:p w14:paraId="520CA52B" w14:textId="77777777" w:rsidR="00F30E8C" w:rsidRDefault="00F30E8C">
      <w:pPr>
        <w:sectPr w:rsidR="00F30E8C">
          <w:pgSz w:w="11910" w:h="16840"/>
          <w:pgMar w:top="1340" w:right="1300" w:bottom="1480" w:left="1240" w:header="0" w:footer="1288" w:gutter="0"/>
          <w:cols w:space="720"/>
        </w:sectPr>
      </w:pPr>
    </w:p>
    <w:p w14:paraId="4A294FCB" w14:textId="77777777" w:rsidR="00F30E8C" w:rsidRDefault="00E14A8C">
      <w:pPr>
        <w:pStyle w:val="berschrift1"/>
      </w:pPr>
      <w:bookmarkStart w:id="76" w:name="_Toc164257756"/>
      <w:r>
        <w:lastRenderedPageBreak/>
        <w:t>Streitigkeiten</w:t>
      </w:r>
      <w:bookmarkEnd w:id="76"/>
    </w:p>
    <w:p w14:paraId="2DE6EB2D" w14:textId="77777777" w:rsidR="00F30E8C" w:rsidRDefault="00E14A8C">
      <w:r>
        <w:t>Ein</w:t>
      </w:r>
      <w:r>
        <w:rPr>
          <w:spacing w:val="-7"/>
        </w:rPr>
        <w:t xml:space="preserve"> </w:t>
      </w:r>
      <w:r>
        <w:t>Streitfall</w:t>
      </w:r>
      <w:r>
        <w:rPr>
          <w:spacing w:val="-4"/>
        </w:rPr>
        <w:t xml:space="preserve"> </w:t>
      </w:r>
      <w:r>
        <w:t>berechtigt</w:t>
      </w:r>
      <w:r>
        <w:rPr>
          <w:spacing w:val="-4"/>
        </w:rPr>
        <w:t xml:space="preserve"> </w:t>
      </w:r>
      <w:r>
        <w:t>den</w:t>
      </w:r>
      <w:r>
        <w:rPr>
          <w:spacing w:val="-4"/>
        </w:rPr>
        <w:t xml:space="preserve"> </w:t>
      </w:r>
      <w:r>
        <w:t>AN</w:t>
      </w:r>
      <w:r>
        <w:rPr>
          <w:spacing w:val="-4"/>
        </w:rPr>
        <w:t xml:space="preserve"> </w:t>
      </w:r>
      <w:r>
        <w:t>nicht,</w:t>
      </w:r>
      <w:r>
        <w:rPr>
          <w:spacing w:val="-5"/>
        </w:rPr>
        <w:t xml:space="preserve"> </w:t>
      </w:r>
      <w:r>
        <w:t>die</w:t>
      </w:r>
      <w:r>
        <w:rPr>
          <w:spacing w:val="-4"/>
        </w:rPr>
        <w:t xml:space="preserve"> </w:t>
      </w:r>
      <w:r>
        <w:t>vertraglichen</w:t>
      </w:r>
      <w:r>
        <w:rPr>
          <w:spacing w:val="-4"/>
        </w:rPr>
        <w:t xml:space="preserve"> </w:t>
      </w:r>
      <w:r>
        <w:t>Leistungen</w:t>
      </w:r>
      <w:r>
        <w:rPr>
          <w:spacing w:val="-4"/>
        </w:rPr>
        <w:t xml:space="preserve"> </w:t>
      </w:r>
      <w:r>
        <w:t>einzuschränken</w:t>
      </w:r>
      <w:r>
        <w:rPr>
          <w:spacing w:val="-4"/>
        </w:rPr>
        <w:t xml:space="preserve"> </w:t>
      </w:r>
      <w:r>
        <w:t>oder</w:t>
      </w:r>
      <w:r>
        <w:rPr>
          <w:spacing w:val="-4"/>
        </w:rPr>
        <w:t xml:space="preserve"> </w:t>
      </w:r>
      <w:r>
        <w:rPr>
          <w:spacing w:val="-2"/>
        </w:rPr>
        <w:t>einzustellen.</w:t>
      </w:r>
    </w:p>
    <w:p w14:paraId="0ED8DB51" w14:textId="77777777" w:rsidR="00F30E8C" w:rsidRDefault="00F30E8C">
      <w:pPr>
        <w:pStyle w:val="Textkrper"/>
      </w:pPr>
    </w:p>
    <w:p w14:paraId="30626E38" w14:textId="77777777" w:rsidR="00F30E8C" w:rsidRDefault="00E14A8C">
      <w:pPr>
        <w:pStyle w:val="berschrift1"/>
      </w:pPr>
      <w:bookmarkStart w:id="77" w:name="_Toc164257757"/>
      <w:r>
        <w:t>Gerichtsstand</w:t>
      </w:r>
      <w:bookmarkEnd w:id="77"/>
    </w:p>
    <w:p w14:paraId="4B2B323C" w14:textId="77777777" w:rsidR="00F30E8C" w:rsidRDefault="00E14A8C">
      <w:r>
        <w:t>Liegen die Voraussetzungen für eine Gerichtsstandsvereinbarung nach § 38 der Zivilprozessordnung vor, so richtet sich der Gerichtsstand für Streitigkeiten aus dem Vertrag nach dem Sitz der für die Prozessvertretung des AGs zuständigen Stelle.</w:t>
      </w:r>
    </w:p>
    <w:p w14:paraId="5333041C" w14:textId="77777777" w:rsidR="00F30E8C" w:rsidRDefault="00F30E8C">
      <w:pPr>
        <w:pStyle w:val="Textkrper"/>
      </w:pPr>
    </w:p>
    <w:p w14:paraId="6731779E" w14:textId="77777777" w:rsidR="00F30E8C" w:rsidRDefault="00E14A8C">
      <w:pPr>
        <w:pStyle w:val="berschrift1"/>
      </w:pPr>
      <w:bookmarkStart w:id="78" w:name="_Toc164257758"/>
      <w:r>
        <w:t>Schriftform</w:t>
      </w:r>
      <w:r>
        <w:rPr>
          <w:spacing w:val="-13"/>
        </w:rPr>
        <w:t xml:space="preserve"> </w:t>
      </w:r>
      <w:r>
        <w:t>und</w:t>
      </w:r>
      <w:r>
        <w:rPr>
          <w:spacing w:val="-13"/>
        </w:rPr>
        <w:t xml:space="preserve"> </w:t>
      </w:r>
      <w:r>
        <w:t>salvatorische</w:t>
      </w:r>
      <w:r>
        <w:rPr>
          <w:spacing w:val="-13"/>
        </w:rPr>
        <w:t xml:space="preserve"> </w:t>
      </w:r>
      <w:r>
        <w:rPr>
          <w:spacing w:val="-2"/>
        </w:rPr>
        <w:t>Klausel</w:t>
      </w:r>
      <w:bookmarkEnd w:id="78"/>
    </w:p>
    <w:p w14:paraId="6FC6D33E" w14:textId="77777777" w:rsidR="00F30E8C" w:rsidRDefault="00E14A8C">
      <w:r>
        <w:t>Änderungen und Ergänzungen dieses Vertrages sowie alle den Vertrag betreffenden wesentlichen Mitteilungen bedürfen der Schriftform.</w:t>
      </w:r>
    </w:p>
    <w:p w14:paraId="39A2F27A" w14:textId="77777777" w:rsidR="00F30E8C" w:rsidRDefault="00E14A8C">
      <w:r>
        <w:t>Durch die etwaige Ungültigkeit einer oder mehrere Bestimmungen dieses Vertrages wird die Gültigkeit der übrigen Bestimmungen nicht berührt. Wenn und soweit eine der Bestimmungen dieses Vertrages gegen zwingende gesetzliche Vorschriften verstoßen sollte, sind die Vertragspartner verpflichtet, diese durch eine Vereinbarung zu ersetzen, die den gewollten Zweck wirtschaftlich gleichwertig erreicht.</w:t>
      </w:r>
    </w:p>
    <w:p w14:paraId="3B3CFD06" w14:textId="77777777" w:rsidR="00F30E8C" w:rsidRDefault="00F30E8C">
      <w:pPr>
        <w:pStyle w:val="Textkrper"/>
      </w:pPr>
    </w:p>
    <w:p w14:paraId="2DC3ACB1" w14:textId="77777777" w:rsidR="00F30E8C" w:rsidRDefault="00E14A8C">
      <w:pPr>
        <w:pStyle w:val="berschrift1"/>
      </w:pPr>
      <w:bookmarkStart w:id="79" w:name="_Toc164257759"/>
      <w:r>
        <w:t>Anlagen</w:t>
      </w:r>
      <w:bookmarkEnd w:id="79"/>
    </w:p>
    <w:p w14:paraId="46C4D027" w14:textId="77777777" w:rsidR="00F30E8C" w:rsidRDefault="00E14A8C">
      <w:pPr>
        <w:rPr>
          <w:spacing w:val="-2"/>
        </w:rPr>
      </w:pPr>
      <w:r>
        <w:t>Folgende</w:t>
      </w:r>
      <w:r>
        <w:rPr>
          <w:spacing w:val="-3"/>
        </w:rPr>
        <w:t xml:space="preserve"> </w:t>
      </w:r>
      <w:r>
        <w:t>Anlagen</w:t>
      </w:r>
      <w:r>
        <w:rPr>
          <w:spacing w:val="-4"/>
        </w:rPr>
        <w:t xml:space="preserve"> </w:t>
      </w:r>
      <w:r>
        <w:t>sind</w:t>
      </w:r>
      <w:r>
        <w:rPr>
          <w:spacing w:val="-5"/>
        </w:rPr>
        <w:t xml:space="preserve"> </w:t>
      </w:r>
      <w:r>
        <w:t>Bestandteil</w:t>
      </w:r>
      <w:r>
        <w:rPr>
          <w:spacing w:val="-4"/>
        </w:rPr>
        <w:t xml:space="preserve"> </w:t>
      </w:r>
      <w:r>
        <w:t>dieses</w:t>
      </w:r>
      <w:r>
        <w:rPr>
          <w:spacing w:val="-4"/>
        </w:rPr>
        <w:t xml:space="preserve"> </w:t>
      </w:r>
      <w:r>
        <w:rPr>
          <w:spacing w:val="-2"/>
        </w:rPr>
        <w:t>Vertrages:</w:t>
      </w:r>
    </w:p>
    <w:p w14:paraId="07723772" w14:textId="77777777" w:rsidR="00F30E8C" w:rsidRDefault="00F30E8C"/>
    <w:permStart w:id="571623072" w:edGrp="everyone"/>
    <w:p w14:paraId="43C5CAA2" w14:textId="265ED80A" w:rsidR="00F30E8C" w:rsidRDefault="00D0230D">
      <w:sdt>
        <w:sdtPr>
          <w:rPr>
            <w:sz w:val="28"/>
            <w:szCs w:val="28"/>
          </w:rPr>
          <w:id w:val="1456136506"/>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571623072"/>
      <w:r w:rsidR="00E14A8C">
        <w:rPr>
          <w:sz w:val="28"/>
          <w:szCs w:val="28"/>
        </w:rPr>
        <w:tab/>
      </w:r>
      <w:r w:rsidR="00E14A8C">
        <w:t>Anlage 1:</w:t>
      </w:r>
      <w:r w:rsidR="00E14A8C">
        <w:tab/>
        <w:t>Liste der Aufzugsanlage(n)</w:t>
      </w:r>
    </w:p>
    <w:permStart w:id="817251376" w:edGrp="everyone"/>
    <w:p w14:paraId="15FB87DD" w14:textId="5905DF7B" w:rsidR="00F30E8C" w:rsidRDefault="00D0230D">
      <w:pPr>
        <w:rPr>
          <w:sz w:val="28"/>
          <w:szCs w:val="28"/>
        </w:rPr>
      </w:pPr>
      <w:sdt>
        <w:sdtPr>
          <w:rPr>
            <w:sz w:val="28"/>
            <w:szCs w:val="28"/>
          </w:rPr>
          <w:id w:val="201757833"/>
          <w14:checkbox>
            <w14:checked w14:val="1"/>
            <w14:checkedState w14:val="2612" w14:font="MS Gothic"/>
            <w14:uncheckedState w14:val="2610" w14:font="MS Gothic"/>
          </w14:checkbox>
        </w:sdtPr>
        <w:sdtEndPr/>
        <w:sdtContent>
          <w:r w:rsidR="003910E4">
            <w:rPr>
              <w:rFonts w:ascii="MS Gothic" w:eastAsia="MS Gothic" w:hAnsi="MS Gothic" w:hint="eastAsia"/>
              <w:sz w:val="28"/>
              <w:szCs w:val="28"/>
            </w:rPr>
            <w:t>☒</w:t>
          </w:r>
        </w:sdtContent>
      </w:sdt>
      <w:permEnd w:id="817251376"/>
      <w:r w:rsidR="00E14A8C">
        <w:rPr>
          <w:sz w:val="28"/>
          <w:szCs w:val="28"/>
        </w:rPr>
        <w:tab/>
      </w:r>
      <w:r w:rsidR="00E14A8C">
        <w:t>Anlage 2:</w:t>
      </w:r>
      <w:r w:rsidR="00E14A8C">
        <w:tab/>
        <w:t>Stundenverrechnungssätze und Zuschläge</w:t>
      </w:r>
    </w:p>
    <w:permStart w:id="1978822552" w:edGrp="everyone"/>
    <w:p w14:paraId="6D97E90C" w14:textId="5EDB9BD2" w:rsidR="00F30E8C" w:rsidRDefault="00D0230D">
      <w:sdt>
        <w:sdtPr>
          <w:rPr>
            <w:sz w:val="28"/>
            <w:szCs w:val="28"/>
          </w:rPr>
          <w:id w:val="911199042"/>
          <w14:checkbox>
            <w14:checked w14:val="1"/>
            <w14:checkedState w14:val="2612" w14:font="MS Gothic"/>
            <w14:uncheckedState w14:val="2610" w14:font="MS Gothic"/>
          </w14:checkbox>
        </w:sdtPr>
        <w:sdtEndPr/>
        <w:sdtContent>
          <w:r w:rsidR="009B63CC">
            <w:rPr>
              <w:rFonts w:ascii="MS Gothic" w:eastAsia="MS Gothic" w:hAnsi="MS Gothic" w:hint="eastAsia"/>
              <w:sz w:val="28"/>
              <w:szCs w:val="28"/>
            </w:rPr>
            <w:t>☒</w:t>
          </w:r>
        </w:sdtContent>
      </w:sdt>
      <w:permEnd w:id="1978822552"/>
      <w:r w:rsidR="00E14A8C">
        <w:rPr>
          <w:sz w:val="28"/>
          <w:szCs w:val="28"/>
        </w:rPr>
        <w:tab/>
      </w:r>
      <w:r w:rsidR="00E14A8C">
        <w:t>Anlage 3:</w:t>
      </w:r>
      <w:r w:rsidR="00E14A8C">
        <w:tab/>
        <w:t>Besondere Vereinbarungen</w:t>
      </w:r>
    </w:p>
    <w:p w14:paraId="77D4614D" w14:textId="77777777" w:rsidR="00F30E8C" w:rsidRDefault="00F30E8C"/>
    <w:p w14:paraId="29A5AF33" w14:textId="77777777" w:rsidR="00F30E8C" w:rsidRDefault="00F30E8C">
      <w:pPr>
        <w:pStyle w:val="Textkrper"/>
      </w:pPr>
    </w:p>
    <w:p w14:paraId="543F047A" w14:textId="77777777" w:rsidR="00F30E8C" w:rsidRDefault="00E14A8C">
      <w:pPr>
        <w:pStyle w:val="Textkrper"/>
        <w:rPr>
          <w:sz w:val="12"/>
        </w:rPr>
      </w:pPr>
      <w:r>
        <w:t>Für</w:t>
      </w:r>
      <w:r>
        <w:rPr>
          <w:spacing w:val="-2"/>
        </w:rPr>
        <w:t xml:space="preserve"> </w:t>
      </w:r>
      <w:r>
        <w:t>den</w:t>
      </w:r>
      <w:r>
        <w:rPr>
          <w:spacing w:val="-1"/>
        </w:rPr>
        <w:t xml:space="preserve"> </w:t>
      </w:r>
      <w:r>
        <w:rPr>
          <w:spacing w:val="-2"/>
        </w:rPr>
        <w:t>Auftraggeber:</w:t>
      </w:r>
      <w:r>
        <w:tab/>
      </w:r>
      <w:r>
        <w:tab/>
      </w:r>
      <w:r>
        <w:tab/>
      </w:r>
      <w:r>
        <w:tab/>
      </w:r>
      <w:r>
        <w:tab/>
        <w:t>Für</w:t>
      </w:r>
      <w:r>
        <w:rPr>
          <w:spacing w:val="-11"/>
        </w:rPr>
        <w:t xml:space="preserve"> </w:t>
      </w:r>
      <w:r>
        <w:t>den</w:t>
      </w:r>
      <w:r>
        <w:rPr>
          <w:spacing w:val="-5"/>
        </w:rPr>
        <w:t xml:space="preserve"> </w:t>
      </w:r>
      <w:r>
        <w:t>Auftragnehmer:</w:t>
      </w:r>
      <w:r>
        <w:rPr>
          <w:spacing w:val="-15"/>
        </w:rPr>
        <w:t xml:space="preserve"> </w:t>
      </w:r>
      <w:r>
        <w:rPr>
          <w:spacing w:val="-5"/>
          <w:position w:val="6"/>
          <w:sz w:val="12"/>
        </w:rPr>
        <w:t>6)</w:t>
      </w:r>
    </w:p>
    <w:p w14:paraId="109BAB11" w14:textId="77777777" w:rsidR="00F30E8C" w:rsidRDefault="00F30E8C">
      <w:pPr>
        <w:pStyle w:val="Textkrper"/>
      </w:pPr>
    </w:p>
    <w:p w14:paraId="3EFE707C" w14:textId="74B6F933" w:rsidR="00F30E8C" w:rsidRDefault="00DA2165">
      <w:pPr>
        <w:pStyle w:val="Textkrper"/>
      </w:pPr>
      <w:r>
        <w:t xml:space="preserve">                                </w:t>
      </w:r>
    </w:p>
    <w:p w14:paraId="422E1F8F" w14:textId="77777777" w:rsidR="00F30E8C" w:rsidRDefault="00E14A8C">
      <w:pPr>
        <w:pStyle w:val="Textkrper"/>
      </w:pPr>
      <w:permStart w:id="399201222" w:edGrp="everyone"/>
      <w:proofErr w:type="gramStart"/>
      <w:r>
        <w:t>...............................</w:t>
      </w:r>
      <w:r>
        <w:rPr>
          <w:spacing w:val="-4"/>
        </w:rPr>
        <w:t xml:space="preserve"> </w:t>
      </w:r>
      <w:r>
        <w:t>,</w:t>
      </w:r>
      <w:proofErr w:type="gramEnd"/>
      <w:r>
        <w:rPr>
          <w:spacing w:val="-1"/>
        </w:rPr>
        <w:t xml:space="preserve"> </w:t>
      </w:r>
      <w:r>
        <w:t>den</w:t>
      </w:r>
      <w:r>
        <w:rPr>
          <w:spacing w:val="-1"/>
        </w:rPr>
        <w:t xml:space="preserve"> </w:t>
      </w:r>
      <w:r>
        <w:rPr>
          <w:spacing w:val="-2"/>
        </w:rPr>
        <w:t>..........................</w:t>
      </w:r>
      <w:permEnd w:id="399201222"/>
      <w:r>
        <w:tab/>
      </w:r>
      <w:r>
        <w:tab/>
      </w:r>
      <w:r>
        <w:tab/>
      </w:r>
      <w:permStart w:id="1272785427" w:edGrp="everyone"/>
      <w:r>
        <w:t>.............................,</w:t>
      </w:r>
      <w:r>
        <w:rPr>
          <w:spacing w:val="-5"/>
        </w:rPr>
        <w:t xml:space="preserve"> </w:t>
      </w:r>
      <w:r>
        <w:t>den</w:t>
      </w:r>
      <w:r>
        <w:rPr>
          <w:spacing w:val="-3"/>
        </w:rPr>
        <w:t xml:space="preserve"> </w:t>
      </w:r>
      <w:r>
        <w:rPr>
          <w:spacing w:val="-2"/>
        </w:rPr>
        <w:t>.......................</w:t>
      </w:r>
      <w:permEnd w:id="1272785427"/>
    </w:p>
    <w:p w14:paraId="7E7D9AF8" w14:textId="77777777" w:rsidR="00F30E8C" w:rsidRDefault="00F30E8C">
      <w:pPr>
        <w:pStyle w:val="Textkrper"/>
      </w:pPr>
    </w:p>
    <w:p w14:paraId="33AF1D1F" w14:textId="77777777" w:rsidR="00F30E8C" w:rsidRDefault="00F30E8C">
      <w:pPr>
        <w:pStyle w:val="Textkrper"/>
      </w:pPr>
    </w:p>
    <w:p w14:paraId="5FFD0002" w14:textId="77777777" w:rsidR="00F30E8C" w:rsidRDefault="00E14A8C">
      <w:r>
        <w:t>...................................................................</w:t>
      </w:r>
      <w:r>
        <w:tab/>
        <w:t>...............................................................</w:t>
      </w:r>
    </w:p>
    <w:p w14:paraId="3330898D" w14:textId="0499DD18" w:rsidR="00F30E8C" w:rsidRDefault="00E14A8C" w:rsidP="00AB3E9D">
      <w:pPr>
        <w:pStyle w:val="Textkrper"/>
      </w:pPr>
      <w:r>
        <w:t>Name/Unterschrift</w:t>
      </w:r>
      <w:r>
        <w:tab/>
      </w:r>
      <w:r>
        <w:tab/>
      </w:r>
      <w:r>
        <w:tab/>
      </w:r>
      <w:r>
        <w:tab/>
        <w:t>Name/Unterschrift</w:t>
      </w:r>
    </w:p>
    <w:sectPr w:rsidR="00F30E8C">
      <w:headerReference w:type="default" r:id="rId17"/>
      <w:pgSz w:w="11910" w:h="16840"/>
      <w:pgMar w:top="1440" w:right="1040" w:bottom="1300" w:left="1020"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DF10" w14:textId="77777777" w:rsidR="004555A0" w:rsidRDefault="004555A0">
      <w:r>
        <w:separator/>
      </w:r>
    </w:p>
  </w:endnote>
  <w:endnote w:type="continuationSeparator" w:id="0">
    <w:p w14:paraId="52F5635B" w14:textId="77777777" w:rsidR="004555A0" w:rsidRDefault="0045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86DA" w14:textId="77777777" w:rsidR="004555A0" w:rsidRDefault="004555A0">
    <w:pPr>
      <w:pStyle w:val="Textkrper"/>
      <w:rPr>
        <w:sz w:val="20"/>
      </w:rPr>
    </w:pPr>
    <w:r>
      <w:rPr>
        <w:noProof/>
        <w:lang w:eastAsia="de-DE"/>
      </w:rPr>
      <mc:AlternateContent>
        <mc:Choice Requires="wps">
          <w:drawing>
            <wp:anchor distT="0" distB="0" distL="114300" distR="114300" simplePos="0" relativeHeight="485610496" behindDoc="1" locked="0" layoutInCell="1" allowOverlap="1" wp14:anchorId="64132805" wp14:editId="4DF3252D">
              <wp:simplePos x="0" y="0"/>
              <wp:positionH relativeFrom="page">
                <wp:posOffset>3638550</wp:posOffset>
              </wp:positionH>
              <wp:positionV relativeFrom="page">
                <wp:posOffset>10134600</wp:posOffset>
              </wp:positionV>
              <wp:extent cx="1162050" cy="295275"/>
              <wp:effectExtent l="0" t="0" r="0" b="9525"/>
              <wp:wrapNone/>
              <wp:docPr id="12"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6A3F6" w14:textId="4A60BB5D" w:rsidR="004555A0" w:rsidRDefault="004555A0">
                          <w:r>
                            <w:t>-</w:t>
                          </w:r>
                          <w:r>
                            <w:rPr>
                              <w:spacing w:val="-1"/>
                            </w:rPr>
                            <w:t xml:space="preserve"> </w:t>
                          </w:r>
                          <w:r>
                            <w:fldChar w:fldCharType="begin"/>
                          </w:r>
                          <w:r>
                            <w:instrText xml:space="preserve"> PAGE </w:instrText>
                          </w:r>
                          <w:r>
                            <w:fldChar w:fldCharType="separate"/>
                          </w:r>
                          <w:r w:rsidR="00D87855">
                            <w:rPr>
                              <w:noProof/>
                            </w:rPr>
                            <w:t>17</w:t>
                          </w:r>
                          <w:r>
                            <w:fldChar w:fldCharType="end"/>
                          </w:r>
                          <w:r>
                            <w:rPr>
                              <w:spacing w:val="-1"/>
                            </w:rPr>
                            <w:t xml:space="preserve"> </w:t>
                          </w:r>
                          <w:r>
                            <w:rPr>
                              <w:spacing w:val="-10"/>
                            </w:rPr>
                            <w:t>-</w:t>
                          </w:r>
                        </w:p>
                        <w:p w14:paraId="721CCDE9" w14:textId="77777777" w:rsidR="004555A0" w:rsidRDefault="004555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32805" id="_x0000_t202" coordsize="21600,21600" o:spt="202" path="m,l,21600r21600,l21600,xe">
              <v:stroke joinstyle="miter"/>
              <v:path gradientshapeok="t" o:connecttype="rect"/>
            </v:shapetype>
            <v:shape id="docshape224" o:spid="_x0000_s1050" type="#_x0000_t202" style="position:absolute;left:0;text-align:left;margin-left:286.5pt;margin-top:798pt;width:91.5pt;height:23.25pt;z-index:-177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" filled="f" stroked="f">
              <v:textbox inset="0,0,0,0">
                <w:txbxContent>
                  <w:p w14:paraId="1496A3F6" w14:textId="4A60BB5D" w:rsidR="004555A0" w:rsidRDefault="004555A0">
                    <w:r>
                      <w:t>-</w:t>
                    </w:r>
                    <w:r>
                      <w:rPr>
                        <w:spacing w:val="-1"/>
                      </w:rPr>
                      <w:t xml:space="preserve"> </w:t>
                    </w:r>
                    <w:r>
                      <w:fldChar w:fldCharType="begin"/>
                    </w:r>
                    <w:r>
                      <w:instrText xml:space="preserve"> PAGE </w:instrText>
                    </w:r>
                    <w:r>
                      <w:fldChar w:fldCharType="separate"/>
                    </w:r>
                    <w:r w:rsidR="00D87855">
                      <w:rPr>
                        <w:noProof/>
                      </w:rPr>
                      <w:t>17</w:t>
                    </w:r>
                    <w:r>
                      <w:fldChar w:fldCharType="end"/>
                    </w:r>
                    <w:r>
                      <w:rPr>
                        <w:spacing w:val="-1"/>
                      </w:rPr>
                      <w:t xml:space="preserve"> </w:t>
                    </w:r>
                    <w:r>
                      <w:rPr>
                        <w:spacing w:val="-10"/>
                      </w:rPr>
                      <w:t>-</w:t>
                    </w:r>
                  </w:p>
                  <w:p w14:paraId="721CCDE9" w14:textId="77777777" w:rsidR="004555A0" w:rsidRDefault="004555A0"/>
                </w:txbxContent>
              </v:textbox>
              <w10:wrap anchorx="page" anchory="page"/>
            </v:shape>
          </w:pict>
        </mc:Fallback>
      </mc:AlternateContent>
    </w:r>
    <w:r>
      <w:rPr>
        <w:noProof/>
        <w:lang w:eastAsia="de-DE"/>
      </w:rPr>
      <mc:AlternateContent>
        <mc:Choice Requires="wps">
          <w:drawing>
            <wp:anchor distT="0" distB="0" distL="114300" distR="114300" simplePos="0" relativeHeight="485609984" behindDoc="1" locked="0" layoutInCell="1" allowOverlap="1" wp14:anchorId="03E615A1" wp14:editId="2CD872A5">
              <wp:simplePos x="0" y="0"/>
              <wp:positionH relativeFrom="page">
                <wp:posOffset>838200</wp:posOffset>
              </wp:positionH>
              <wp:positionV relativeFrom="page">
                <wp:posOffset>10163174</wp:posOffset>
              </wp:positionV>
              <wp:extent cx="2457450" cy="180975"/>
              <wp:effectExtent l="0" t="0" r="0" b="9525"/>
              <wp:wrapNone/>
              <wp:docPr id="14"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6EAF" w14:textId="77777777" w:rsidR="004555A0" w:rsidRDefault="004555A0">
                          <w:pPr>
                            <w:pStyle w:val="StandardTextfeld"/>
                          </w:pPr>
                          <w:r>
                            <w:t>AMEV</w:t>
                          </w:r>
                          <w:r>
                            <w:rPr>
                              <w:spacing w:val="-4"/>
                            </w:rPr>
                            <w:t xml:space="preserve"> </w:t>
                          </w:r>
                          <w:r>
                            <w:t>Vertrag</w:t>
                          </w:r>
                          <w:r>
                            <w:rPr>
                              <w:spacing w:val="-4"/>
                            </w:rPr>
                            <w:t xml:space="preserve"> </w:t>
                          </w:r>
                          <w:r>
                            <w:t>Aufzug</w:t>
                          </w:r>
                          <w:r>
                            <w:rPr>
                              <w:spacing w:val="-3"/>
                            </w:rPr>
                            <w:t xml:space="preserve"> </w:t>
                          </w:r>
                          <w:r>
                            <w:t>–</w:t>
                          </w:r>
                          <w:r>
                            <w:rPr>
                              <w:spacing w:val="-4"/>
                            </w:rPr>
                            <w:t xml:space="preserve"> </w:t>
                          </w:r>
                          <w:r>
                            <w:t>Service</w:t>
                          </w:r>
                          <w:r>
                            <w:rPr>
                              <w:spacing w:val="-3"/>
                            </w:rPr>
                            <w:t xml:space="preserve"> </w:t>
                          </w:r>
                          <w:r>
                            <w:rPr>
                              <w:spacing w:val="-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15A1" id="docshape223" o:spid="_x0000_s1051" type="#_x0000_t202" style="position:absolute;left:0;text-align:left;margin-left:66pt;margin-top:800.25pt;width:193.5pt;height:14.25pt;z-index:-1770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2GsQIAALI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" filled="f" stroked="f">
              <v:textbox inset="0,0,0,0">
                <w:txbxContent>
                  <w:p w14:paraId="64676EAF" w14:textId="77777777" w:rsidR="004555A0" w:rsidRDefault="004555A0">
                    <w:pPr>
                      <w:pStyle w:val="StandardTextfeld"/>
                    </w:pPr>
                    <w:r>
                      <w:t>AMEV</w:t>
                    </w:r>
                    <w:r>
                      <w:rPr>
                        <w:spacing w:val="-4"/>
                      </w:rPr>
                      <w:t xml:space="preserve"> </w:t>
                    </w:r>
                    <w:r>
                      <w:t>Vertrag</w:t>
                    </w:r>
                    <w:r>
                      <w:rPr>
                        <w:spacing w:val="-4"/>
                      </w:rPr>
                      <w:t xml:space="preserve"> </w:t>
                    </w:r>
                    <w:r>
                      <w:t>Aufzug</w:t>
                    </w:r>
                    <w:r>
                      <w:rPr>
                        <w:spacing w:val="-3"/>
                      </w:rPr>
                      <w:t xml:space="preserve"> </w:t>
                    </w:r>
                    <w:r>
                      <w:t>–</w:t>
                    </w:r>
                    <w:r>
                      <w:rPr>
                        <w:spacing w:val="-4"/>
                      </w:rPr>
                      <w:t xml:space="preserve"> </w:t>
                    </w:r>
                    <w:r>
                      <w:t>Service</w:t>
                    </w:r>
                    <w:r>
                      <w:rPr>
                        <w:spacing w:val="-3"/>
                      </w:rPr>
                      <w:t xml:space="preserve"> </w:t>
                    </w:r>
                    <w:r>
                      <w:rPr>
                        <w:spacing w:val="-4"/>
                      </w:rPr>
                      <w:t>2024</w:t>
                    </w:r>
                  </w:p>
                </w:txbxContent>
              </v:textbox>
              <w10:wrap anchorx="page" anchory="page"/>
            </v:shape>
          </w:pict>
        </mc:Fallback>
      </mc:AlternateContent>
    </w:r>
    <w:r>
      <w:rPr>
        <w:noProof/>
        <w:lang w:eastAsia="de-DE"/>
      </w:rPr>
      <w:drawing>
        <wp:anchor distT="0" distB="0" distL="0" distR="0" simplePos="0" relativeHeight="485607936" behindDoc="1" locked="0" layoutInCell="1" allowOverlap="1" wp14:anchorId="06B2DD6A" wp14:editId="16E4EB33">
          <wp:simplePos x="0" y="0"/>
          <wp:positionH relativeFrom="page">
            <wp:posOffset>5993129</wp:posOffset>
          </wp:positionH>
          <wp:positionV relativeFrom="page">
            <wp:posOffset>10119359</wp:posOffset>
          </wp:positionV>
          <wp:extent cx="1115847" cy="395478"/>
          <wp:effectExtent l="0" t="0" r="0" b="0"/>
          <wp:wrapNone/>
          <wp:docPr id="117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1115847" cy="395478"/>
                  </a:xfrm>
                  <a:prstGeom prst="rect">
                    <a:avLst/>
                  </a:prstGeom>
                </pic:spPr>
              </pic:pic>
            </a:graphicData>
          </a:graphic>
        </wp:anchor>
      </w:drawing>
    </w:r>
    <w:r>
      <w:rPr>
        <w:noProof/>
        <w:lang w:eastAsia="de-DE"/>
      </w:rPr>
      <mc:AlternateContent>
        <mc:Choice Requires="wps">
          <w:drawing>
            <wp:anchor distT="0" distB="0" distL="114300" distR="114300" simplePos="0" relativeHeight="485608448" behindDoc="1" locked="0" layoutInCell="1" allowOverlap="1" wp14:anchorId="671FC623" wp14:editId="490118E9">
              <wp:simplePos x="0" y="0"/>
              <wp:positionH relativeFrom="page">
                <wp:posOffset>839470</wp:posOffset>
              </wp:positionH>
              <wp:positionV relativeFrom="page">
                <wp:posOffset>9735820</wp:posOffset>
              </wp:positionV>
              <wp:extent cx="1369060" cy="295910"/>
              <wp:effectExtent l="0" t="0" r="0" b="0"/>
              <wp:wrapNone/>
              <wp:docPr id="20" name="docshape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5ECD3" w14:textId="77777777" w:rsidR="004555A0" w:rsidRDefault="004555A0">
                          <w:pPr>
                            <w:spacing w:before="0" w:after="0" w:line="240" w:lineRule="auto"/>
                            <w:ind w:left="0"/>
                            <w:rPr>
                              <w:sz w:val="16"/>
                              <w:szCs w:val="16"/>
                            </w:rPr>
                          </w:pPr>
                          <w:r>
                            <w:rPr>
                              <w:b/>
                              <w:sz w:val="16"/>
                              <w:szCs w:val="16"/>
                            </w:rPr>
                            <w:t>□</w:t>
                          </w:r>
                          <w:r>
                            <w:rPr>
                              <w:spacing w:val="-7"/>
                              <w:sz w:val="16"/>
                              <w:szCs w:val="16"/>
                            </w:rPr>
                            <w:t xml:space="preserve"> </w:t>
                          </w:r>
                          <w:r>
                            <w:rPr>
                              <w:sz w:val="16"/>
                              <w:szCs w:val="16"/>
                            </w:rPr>
                            <w:t>vom AG anzukreuzen</w:t>
                          </w:r>
                        </w:p>
                        <w:p w14:paraId="3D3B13AC" w14:textId="77777777" w:rsidR="004555A0" w:rsidRDefault="004555A0">
                          <w:pPr>
                            <w:spacing w:before="0" w:after="0" w:line="240" w:lineRule="auto"/>
                            <w:ind w:left="0"/>
                            <w:rPr>
                              <w:sz w:val="16"/>
                              <w:szCs w:val="16"/>
                            </w:rPr>
                          </w:pPr>
                          <w:r>
                            <w:rPr>
                              <w:sz w:val="16"/>
                              <w:szCs w:val="16"/>
                            </w:rPr>
                            <w:t>3)</w:t>
                          </w:r>
                          <w:r>
                            <w:rPr>
                              <w:spacing w:val="-4"/>
                              <w:sz w:val="16"/>
                              <w:szCs w:val="16"/>
                            </w:rPr>
                            <w:t xml:space="preserve"> </w:t>
                          </w:r>
                          <w:r>
                            <w:rPr>
                              <w:sz w:val="16"/>
                              <w:szCs w:val="16"/>
                            </w:rPr>
                            <w:t>nach</w:t>
                          </w:r>
                          <w:r>
                            <w:rPr>
                              <w:spacing w:val="-4"/>
                              <w:sz w:val="16"/>
                              <w:szCs w:val="16"/>
                            </w:rPr>
                            <w:t xml:space="preserve"> </w:t>
                          </w:r>
                          <w:r>
                            <w:rPr>
                              <w:sz w:val="16"/>
                              <w:szCs w:val="16"/>
                            </w:rPr>
                            <w:t>Abnahme</w:t>
                          </w:r>
                          <w:r>
                            <w:rPr>
                              <w:spacing w:val="-3"/>
                              <w:sz w:val="16"/>
                              <w:szCs w:val="16"/>
                            </w:rPr>
                            <w:t xml:space="preserve"> </w:t>
                          </w:r>
                          <w:r>
                            <w:rPr>
                              <w:spacing w:val="-2"/>
                              <w:sz w:val="16"/>
                              <w:szCs w:val="16"/>
                            </w:rPr>
                            <w:t>auszufüllen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FC623" id="docshape220" o:spid="_x0000_s1052" type="#_x0000_t202" style="position:absolute;left:0;text-align:left;margin-left:66.1pt;margin-top:766.6pt;width:107.8pt;height:23.3pt;z-index:-177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" filled="f" stroked="f">
              <v:textbox inset="0,0,0,0">
                <w:txbxContent>
                  <w:p w14:paraId="0C65ECD3" w14:textId="77777777" w:rsidR="004555A0" w:rsidRDefault="004555A0">
                    <w:pPr>
                      <w:spacing w:before="0" w:after="0" w:line="240" w:lineRule="auto"/>
                      <w:ind w:left="0"/>
                      <w:rPr>
                        <w:sz w:val="16"/>
                        <w:szCs w:val="16"/>
                      </w:rPr>
                    </w:pPr>
                    <w:r>
                      <w:rPr>
                        <w:b/>
                        <w:sz w:val="16"/>
                        <w:szCs w:val="16"/>
                      </w:rPr>
                      <w:t>□</w:t>
                    </w:r>
                    <w:r>
                      <w:rPr>
                        <w:spacing w:val="-7"/>
                        <w:sz w:val="16"/>
                        <w:szCs w:val="16"/>
                      </w:rPr>
                      <w:t xml:space="preserve"> </w:t>
                    </w:r>
                    <w:r>
                      <w:rPr>
                        <w:sz w:val="16"/>
                        <w:szCs w:val="16"/>
                      </w:rPr>
                      <w:t>vom AG anzukreuzen</w:t>
                    </w:r>
                  </w:p>
                  <w:p w14:paraId="3D3B13AC" w14:textId="77777777" w:rsidR="004555A0" w:rsidRDefault="004555A0">
                    <w:pPr>
                      <w:spacing w:before="0" w:after="0" w:line="240" w:lineRule="auto"/>
                      <w:ind w:left="0"/>
                      <w:rPr>
                        <w:sz w:val="16"/>
                        <w:szCs w:val="16"/>
                      </w:rPr>
                    </w:pPr>
                    <w:r>
                      <w:rPr>
                        <w:sz w:val="16"/>
                        <w:szCs w:val="16"/>
                      </w:rPr>
                      <w:t>3)</w:t>
                    </w:r>
                    <w:r>
                      <w:rPr>
                        <w:spacing w:val="-4"/>
                        <w:sz w:val="16"/>
                        <w:szCs w:val="16"/>
                      </w:rPr>
                      <w:t xml:space="preserve"> </w:t>
                    </w:r>
                    <w:r>
                      <w:rPr>
                        <w:sz w:val="16"/>
                        <w:szCs w:val="16"/>
                      </w:rPr>
                      <w:t>nach</w:t>
                    </w:r>
                    <w:r>
                      <w:rPr>
                        <w:spacing w:val="-4"/>
                        <w:sz w:val="16"/>
                        <w:szCs w:val="16"/>
                      </w:rPr>
                      <w:t xml:space="preserve"> </w:t>
                    </w:r>
                    <w:r>
                      <w:rPr>
                        <w:sz w:val="16"/>
                        <w:szCs w:val="16"/>
                      </w:rPr>
                      <w:t>Abnahme</w:t>
                    </w:r>
                    <w:r>
                      <w:rPr>
                        <w:spacing w:val="-3"/>
                        <w:sz w:val="16"/>
                        <w:szCs w:val="16"/>
                      </w:rPr>
                      <w:t xml:space="preserve"> </w:t>
                    </w:r>
                    <w:r>
                      <w:rPr>
                        <w:spacing w:val="-2"/>
                        <w:sz w:val="16"/>
                        <w:szCs w:val="16"/>
                      </w:rPr>
                      <w:t>auszufüllen</w:t>
                    </w:r>
                  </w:p>
                </w:txbxContent>
              </v:textbox>
              <w10:wrap anchorx="page" anchory="page"/>
            </v:shape>
          </w:pict>
        </mc:Fallback>
      </mc:AlternateContent>
    </w:r>
    <w:r>
      <w:rPr>
        <w:noProof/>
        <w:lang w:eastAsia="de-DE"/>
      </w:rPr>
      <mc:AlternateContent>
        <mc:Choice Requires="wps">
          <w:drawing>
            <wp:anchor distT="0" distB="0" distL="114300" distR="114300" simplePos="0" relativeHeight="485608960" behindDoc="1" locked="0" layoutInCell="1" allowOverlap="1" wp14:anchorId="4A258793" wp14:editId="1CCEDF95">
              <wp:simplePos x="0" y="0"/>
              <wp:positionH relativeFrom="page">
                <wp:posOffset>2819400</wp:posOffset>
              </wp:positionH>
              <wp:positionV relativeFrom="page">
                <wp:posOffset>9772015</wp:posOffset>
              </wp:positionV>
              <wp:extent cx="1386840" cy="260350"/>
              <wp:effectExtent l="0" t="0" r="0" b="0"/>
              <wp:wrapNone/>
              <wp:docPr id="18"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A9DB2" w14:textId="77777777" w:rsidR="004555A0" w:rsidRDefault="004555A0">
                          <w:pPr>
                            <w:spacing w:before="0" w:after="0" w:line="240" w:lineRule="auto"/>
                            <w:ind w:left="0"/>
                            <w:rPr>
                              <w:sz w:val="16"/>
                              <w:szCs w:val="16"/>
                            </w:rPr>
                          </w:pPr>
                          <w:r>
                            <w:rPr>
                              <w:sz w:val="16"/>
                              <w:szCs w:val="16"/>
                            </w:rPr>
                            <w:t>1)</w:t>
                          </w:r>
                          <w:r>
                            <w:rPr>
                              <w:spacing w:val="-3"/>
                              <w:sz w:val="16"/>
                              <w:szCs w:val="16"/>
                            </w:rPr>
                            <w:t xml:space="preserve"> </w:t>
                          </w:r>
                          <w:r>
                            <w:rPr>
                              <w:sz w:val="16"/>
                              <w:szCs w:val="16"/>
                            </w:rPr>
                            <w:t>vom AG auszufüllen</w:t>
                          </w:r>
                        </w:p>
                        <w:p w14:paraId="50A07940" w14:textId="77777777" w:rsidR="004555A0" w:rsidRDefault="004555A0">
                          <w:pPr>
                            <w:spacing w:before="0" w:after="0" w:line="240" w:lineRule="auto"/>
                            <w:ind w:left="0"/>
                            <w:rPr>
                              <w:sz w:val="16"/>
                              <w:szCs w:val="16"/>
                            </w:rPr>
                          </w:pPr>
                          <w:r>
                            <w:rPr>
                              <w:sz w:val="16"/>
                              <w:szCs w:val="16"/>
                            </w:rPr>
                            <w:t>4)</w:t>
                          </w:r>
                          <w:r>
                            <w:rPr>
                              <w:spacing w:val="-5"/>
                              <w:sz w:val="16"/>
                              <w:szCs w:val="16"/>
                            </w:rPr>
                            <w:t xml:space="preserve"> </w:t>
                          </w:r>
                          <w:r>
                            <w:rPr>
                              <w:sz w:val="16"/>
                              <w:szCs w:val="16"/>
                            </w:rPr>
                            <w:t>nicht</w:t>
                          </w:r>
                          <w:r>
                            <w:rPr>
                              <w:spacing w:val="-4"/>
                              <w:sz w:val="16"/>
                              <w:szCs w:val="16"/>
                            </w:rPr>
                            <w:t xml:space="preserve"> </w:t>
                          </w:r>
                          <w:r>
                            <w:rPr>
                              <w:sz w:val="16"/>
                              <w:szCs w:val="16"/>
                            </w:rPr>
                            <w:t>zutreffendes</w:t>
                          </w:r>
                          <w:r>
                            <w:rPr>
                              <w:spacing w:val="-4"/>
                              <w:sz w:val="16"/>
                              <w:szCs w:val="16"/>
                            </w:rPr>
                            <w:t xml:space="preserve"> </w:t>
                          </w:r>
                          <w:r>
                            <w:rPr>
                              <w:spacing w:val="-2"/>
                              <w:sz w:val="16"/>
                              <w:szCs w:val="16"/>
                            </w:rPr>
                            <w:t>streichen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58793" id="docshape221" o:spid="_x0000_s1053" type="#_x0000_t202" style="position:absolute;left:0;text-align:left;margin-left:222pt;margin-top:769.45pt;width:109.2pt;height:20.5pt;z-index:-1770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" filled="f" stroked="f">
              <v:textbox inset="0,0,0,0">
                <w:txbxContent>
                  <w:p w14:paraId="129A9DB2" w14:textId="77777777" w:rsidR="004555A0" w:rsidRDefault="004555A0">
                    <w:pPr>
                      <w:spacing w:before="0" w:after="0" w:line="240" w:lineRule="auto"/>
                      <w:ind w:left="0"/>
                      <w:rPr>
                        <w:sz w:val="16"/>
                        <w:szCs w:val="16"/>
                      </w:rPr>
                    </w:pPr>
                    <w:r>
                      <w:rPr>
                        <w:sz w:val="16"/>
                        <w:szCs w:val="16"/>
                      </w:rPr>
                      <w:t>1)</w:t>
                    </w:r>
                    <w:r>
                      <w:rPr>
                        <w:spacing w:val="-3"/>
                        <w:sz w:val="16"/>
                        <w:szCs w:val="16"/>
                      </w:rPr>
                      <w:t xml:space="preserve"> </w:t>
                    </w:r>
                    <w:r>
                      <w:rPr>
                        <w:sz w:val="16"/>
                        <w:szCs w:val="16"/>
                      </w:rPr>
                      <w:t>vom AG auszufüllen</w:t>
                    </w:r>
                  </w:p>
                  <w:p w14:paraId="50A07940" w14:textId="77777777" w:rsidR="004555A0" w:rsidRDefault="004555A0">
                    <w:pPr>
                      <w:spacing w:before="0" w:after="0" w:line="240" w:lineRule="auto"/>
                      <w:ind w:left="0"/>
                      <w:rPr>
                        <w:sz w:val="16"/>
                        <w:szCs w:val="16"/>
                      </w:rPr>
                    </w:pPr>
                    <w:r>
                      <w:rPr>
                        <w:sz w:val="16"/>
                        <w:szCs w:val="16"/>
                      </w:rPr>
                      <w:t>4)</w:t>
                    </w:r>
                    <w:r>
                      <w:rPr>
                        <w:spacing w:val="-5"/>
                        <w:sz w:val="16"/>
                        <w:szCs w:val="16"/>
                      </w:rPr>
                      <w:t xml:space="preserve"> </w:t>
                    </w:r>
                    <w:r>
                      <w:rPr>
                        <w:sz w:val="16"/>
                        <w:szCs w:val="16"/>
                      </w:rPr>
                      <w:t>nicht</w:t>
                    </w:r>
                    <w:r>
                      <w:rPr>
                        <w:spacing w:val="-4"/>
                        <w:sz w:val="16"/>
                        <w:szCs w:val="16"/>
                      </w:rPr>
                      <w:t xml:space="preserve"> </w:t>
                    </w:r>
                    <w:r>
                      <w:rPr>
                        <w:sz w:val="16"/>
                        <w:szCs w:val="16"/>
                      </w:rPr>
                      <w:t>zutreffendes</w:t>
                    </w:r>
                    <w:r>
                      <w:rPr>
                        <w:spacing w:val="-4"/>
                        <w:sz w:val="16"/>
                        <w:szCs w:val="16"/>
                      </w:rPr>
                      <w:t xml:space="preserve"> </w:t>
                    </w:r>
                    <w:r>
                      <w:rPr>
                        <w:spacing w:val="-2"/>
                        <w:sz w:val="16"/>
                        <w:szCs w:val="16"/>
                      </w:rPr>
                      <w:t>streichen</w:t>
                    </w:r>
                  </w:p>
                </w:txbxContent>
              </v:textbox>
              <w10:wrap anchorx="page" anchory="page"/>
            </v:shape>
          </w:pict>
        </mc:Fallback>
      </mc:AlternateContent>
    </w:r>
    <w:r>
      <w:rPr>
        <w:noProof/>
        <w:lang w:eastAsia="de-DE"/>
      </w:rPr>
      <mc:AlternateContent>
        <mc:Choice Requires="wps">
          <w:drawing>
            <wp:anchor distT="0" distB="0" distL="114300" distR="114300" simplePos="0" relativeHeight="485609472" behindDoc="1" locked="0" layoutInCell="1" allowOverlap="1" wp14:anchorId="47640E0D" wp14:editId="647BE808">
              <wp:simplePos x="0" y="0"/>
              <wp:positionH relativeFrom="page">
                <wp:posOffset>4439285</wp:posOffset>
              </wp:positionH>
              <wp:positionV relativeFrom="page">
                <wp:posOffset>9772015</wp:posOffset>
              </wp:positionV>
              <wp:extent cx="1115695" cy="260350"/>
              <wp:effectExtent l="0" t="0" r="0" b="0"/>
              <wp:wrapNone/>
              <wp:docPr id="16" name="docshape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9CA2" w14:textId="77777777" w:rsidR="004555A0" w:rsidRDefault="004555A0">
                          <w:pPr>
                            <w:spacing w:before="0" w:after="0" w:line="240" w:lineRule="auto"/>
                            <w:ind w:left="0"/>
                            <w:rPr>
                              <w:sz w:val="16"/>
                              <w:szCs w:val="16"/>
                            </w:rPr>
                          </w:pPr>
                          <w:r>
                            <w:rPr>
                              <w:sz w:val="16"/>
                              <w:szCs w:val="16"/>
                            </w:rPr>
                            <w:t>2)</w:t>
                          </w:r>
                          <w:r>
                            <w:rPr>
                              <w:spacing w:val="-3"/>
                              <w:sz w:val="16"/>
                              <w:szCs w:val="16"/>
                            </w:rPr>
                            <w:t xml:space="preserve"> </w:t>
                          </w:r>
                          <w:r>
                            <w:rPr>
                              <w:sz w:val="16"/>
                              <w:szCs w:val="16"/>
                            </w:rPr>
                            <w:t>vom AN auszufüllen</w:t>
                          </w:r>
                        </w:p>
                        <w:p w14:paraId="5936C4E6" w14:textId="77777777" w:rsidR="004555A0" w:rsidRDefault="004555A0">
                          <w:pPr>
                            <w:spacing w:before="0" w:after="0" w:line="240" w:lineRule="auto"/>
                            <w:ind w:left="0"/>
                            <w:rPr>
                              <w:sz w:val="16"/>
                              <w:szCs w:val="16"/>
                            </w:rPr>
                          </w:pPr>
                          <w:r>
                            <w:rPr>
                              <w:sz w:val="16"/>
                              <w:szCs w:val="16"/>
                            </w:rPr>
                            <w:t>5)</w:t>
                          </w:r>
                          <w:r>
                            <w:rPr>
                              <w:spacing w:val="-3"/>
                              <w:sz w:val="16"/>
                              <w:szCs w:val="16"/>
                            </w:rPr>
                            <w:t xml:space="preserve"> </w:t>
                          </w:r>
                          <w:r>
                            <w:rPr>
                              <w:sz w:val="16"/>
                              <w:szCs w:val="16"/>
                            </w:rPr>
                            <w:t>vom AN anzukreuzen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0E0D" id="docshape222" o:spid="_x0000_s1054" type="#_x0000_t202" style="position:absolute;left:0;text-align:left;margin-left:349.55pt;margin-top:769.45pt;width:87.85pt;height:20.5pt;z-index:-177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" filled="f" stroked="f">
              <v:textbox inset="0,0,0,0">
                <w:txbxContent>
                  <w:p w14:paraId="54659CA2" w14:textId="77777777" w:rsidR="004555A0" w:rsidRDefault="004555A0">
                    <w:pPr>
                      <w:spacing w:before="0" w:after="0" w:line="240" w:lineRule="auto"/>
                      <w:ind w:left="0"/>
                      <w:rPr>
                        <w:sz w:val="16"/>
                        <w:szCs w:val="16"/>
                      </w:rPr>
                    </w:pPr>
                    <w:r>
                      <w:rPr>
                        <w:sz w:val="16"/>
                        <w:szCs w:val="16"/>
                      </w:rPr>
                      <w:t>2)</w:t>
                    </w:r>
                    <w:r>
                      <w:rPr>
                        <w:spacing w:val="-3"/>
                        <w:sz w:val="16"/>
                        <w:szCs w:val="16"/>
                      </w:rPr>
                      <w:t xml:space="preserve"> </w:t>
                    </w:r>
                    <w:r>
                      <w:rPr>
                        <w:sz w:val="16"/>
                        <w:szCs w:val="16"/>
                      </w:rPr>
                      <w:t>vom AN auszufüllen</w:t>
                    </w:r>
                  </w:p>
                  <w:p w14:paraId="5936C4E6" w14:textId="77777777" w:rsidR="004555A0" w:rsidRDefault="004555A0">
                    <w:pPr>
                      <w:spacing w:before="0" w:after="0" w:line="240" w:lineRule="auto"/>
                      <w:ind w:left="0"/>
                      <w:rPr>
                        <w:sz w:val="16"/>
                        <w:szCs w:val="16"/>
                      </w:rPr>
                    </w:pPr>
                    <w:r>
                      <w:rPr>
                        <w:sz w:val="16"/>
                        <w:szCs w:val="16"/>
                      </w:rPr>
                      <w:t>5)</w:t>
                    </w:r>
                    <w:r>
                      <w:rPr>
                        <w:spacing w:val="-3"/>
                        <w:sz w:val="16"/>
                        <w:szCs w:val="16"/>
                      </w:rPr>
                      <w:t xml:space="preserve"> </w:t>
                    </w:r>
                    <w:r>
                      <w:rPr>
                        <w:sz w:val="16"/>
                        <w:szCs w:val="16"/>
                      </w:rPr>
                      <w:t>vom AN anzukreuzen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1EB1" w14:textId="77777777" w:rsidR="004555A0" w:rsidRDefault="004555A0">
      <w:r>
        <w:separator/>
      </w:r>
    </w:p>
  </w:footnote>
  <w:footnote w:type="continuationSeparator" w:id="0">
    <w:p w14:paraId="7B3C604B" w14:textId="77777777" w:rsidR="004555A0" w:rsidRDefault="0045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EF54" w14:textId="77777777" w:rsidR="004555A0" w:rsidRDefault="004555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B601" w14:textId="77777777" w:rsidR="004555A0" w:rsidRDefault="004555A0">
    <w:pPr>
      <w:pStyle w:val="Kopfzeile"/>
    </w:pPr>
  </w:p>
  <w:p w14:paraId="6A041BF4" w14:textId="77777777" w:rsidR="004555A0" w:rsidRDefault="004555A0">
    <w:pPr>
      <w:pStyle w:val="standard12-li"/>
    </w:pPr>
  </w:p>
  <w:p w14:paraId="3AB14671" w14:textId="77777777" w:rsidR="004555A0" w:rsidRDefault="004555A0">
    <w:pPr>
      <w:pStyle w:val="standard12-li"/>
    </w:pPr>
    <w:r>
      <w:t>Zusätzlicher Vertragsbestandteil (wenn unter 1.1 vereinbart)</w:t>
    </w:r>
  </w:p>
  <w:p w14:paraId="3DE83EFC" w14:textId="77777777" w:rsidR="004555A0" w:rsidRDefault="004555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A615" w14:textId="77777777" w:rsidR="004555A0" w:rsidRDefault="004555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B6B1" w14:textId="77777777" w:rsidR="004555A0" w:rsidRDefault="004555A0">
    <w:pPr>
      <w:pStyle w:val="standard12-li"/>
    </w:pPr>
  </w:p>
  <w:p w14:paraId="73C26FFA" w14:textId="77777777" w:rsidR="004555A0" w:rsidRDefault="004555A0">
    <w:pPr>
      <w:pStyle w:val="standard12-li"/>
    </w:pPr>
    <w:r>
      <w:t>Zusätzlicher Vertragsbestandteil (wenn unter 1.1 vereinbart)</w:t>
    </w:r>
  </w:p>
  <w:p w14:paraId="054EB532" w14:textId="77777777" w:rsidR="004555A0" w:rsidRDefault="004555A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7BDA" w14:textId="77777777" w:rsidR="004555A0" w:rsidRDefault="004555A0">
    <w:pPr>
      <w:pStyle w:val="standard12-li"/>
    </w:pPr>
  </w:p>
  <w:p w14:paraId="22E52F3E" w14:textId="77777777" w:rsidR="004555A0" w:rsidRDefault="004555A0">
    <w:pPr>
      <w:pStyle w:val="standard12-li"/>
    </w:pPr>
    <w:r>
      <w:t>Zusätzlicher Vertragsbestandteil (wenn unter 1.1 vereinbart)</w:t>
    </w:r>
  </w:p>
  <w:p w14:paraId="4D521738" w14:textId="77777777" w:rsidR="004555A0" w:rsidRDefault="004555A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3ACD" w14:textId="77777777" w:rsidR="004555A0" w:rsidRDefault="004555A0">
    <w:pPr>
      <w:pStyle w:val="standard12-li"/>
    </w:pPr>
  </w:p>
  <w:p w14:paraId="0ACD916F" w14:textId="77777777" w:rsidR="004555A0" w:rsidRDefault="004555A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633D" w14:textId="77777777" w:rsidR="004555A0" w:rsidRDefault="004555A0">
    <w:pPr>
      <w:pStyle w:val="standard12-li"/>
    </w:pPr>
  </w:p>
  <w:p w14:paraId="2360FE11" w14:textId="77777777" w:rsidR="004555A0" w:rsidRDefault="004555A0">
    <w:pPr>
      <w:pStyle w:val="standard12-li"/>
    </w:pPr>
    <w:r>
      <w:t>Zusätzlicher Vertragsbestandteil (wenn unter 1.1 vereinbart)</w:t>
    </w:r>
  </w:p>
  <w:p w14:paraId="5AFFA306" w14:textId="77777777" w:rsidR="004555A0" w:rsidRDefault="004555A0">
    <w:pPr>
      <w:pStyle w:val="standard12-li"/>
    </w:pPr>
  </w:p>
  <w:p w14:paraId="1C1DF6A6" w14:textId="77777777" w:rsidR="004555A0" w:rsidRDefault="004555A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1F59" w14:textId="77777777" w:rsidR="004555A0" w:rsidRDefault="004555A0">
    <w:pPr>
      <w:pStyle w:val="standard12-li"/>
    </w:pPr>
  </w:p>
  <w:p w14:paraId="106065B0" w14:textId="77777777" w:rsidR="004555A0" w:rsidRDefault="004555A0">
    <w:pPr>
      <w:pStyle w:val="standard12-li"/>
    </w:pPr>
  </w:p>
  <w:p w14:paraId="5D29C7EF" w14:textId="77777777" w:rsidR="004555A0" w:rsidRDefault="004555A0">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D11" w14:textId="77777777" w:rsidR="004555A0" w:rsidRDefault="004555A0">
    <w:pPr>
      <w:pStyle w:val="Kopfzeile"/>
    </w:pPr>
  </w:p>
  <w:p w14:paraId="0F9C6C65" w14:textId="77777777" w:rsidR="004555A0" w:rsidRDefault="004555A0">
    <w:pPr>
      <w:pStyle w:val="Kopfzeile"/>
    </w:pPr>
  </w:p>
  <w:p w14:paraId="7EF722A6" w14:textId="77777777" w:rsidR="004555A0" w:rsidRDefault="004555A0">
    <w:pPr>
      <w:pStyle w:val="Kopfzeile"/>
    </w:pPr>
    <w:bookmarkStart w:id="80" w:name="_Hlk167454976"/>
    <w:r>
      <w:t>Zusätzlicher Vertragsbestandteil (wenn unter 1.1 vereinbart)</w:t>
    </w:r>
  </w:p>
  <w:bookmarkEnd w:id="80"/>
  <w:p w14:paraId="69F930D7" w14:textId="77777777" w:rsidR="004555A0" w:rsidRDefault="004555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89B"/>
    <w:multiLevelType w:val="hybridMultilevel"/>
    <w:tmpl w:val="1CAAFF96"/>
    <w:lvl w:ilvl="0" w:tplc="10609608">
      <w:numFmt w:val="bullet"/>
      <w:lvlText w:val="-"/>
      <w:lvlJc w:val="left"/>
      <w:pPr>
        <w:ind w:left="1120" w:hanging="360"/>
      </w:pPr>
      <w:rPr>
        <w:rFonts w:ascii="Arial" w:eastAsia="Arial" w:hAnsi="Arial" w:cs="Arial" w:hint="default"/>
        <w:b/>
      </w:rPr>
    </w:lvl>
    <w:lvl w:ilvl="1" w:tplc="04070003" w:tentative="1">
      <w:start w:val="1"/>
      <w:numFmt w:val="bullet"/>
      <w:lvlText w:val="o"/>
      <w:lvlJc w:val="left"/>
      <w:pPr>
        <w:ind w:left="1840" w:hanging="360"/>
      </w:pPr>
      <w:rPr>
        <w:rFonts w:ascii="Courier New" w:hAnsi="Courier New" w:cs="Courier New" w:hint="default"/>
      </w:rPr>
    </w:lvl>
    <w:lvl w:ilvl="2" w:tplc="04070005" w:tentative="1">
      <w:start w:val="1"/>
      <w:numFmt w:val="bullet"/>
      <w:lvlText w:val=""/>
      <w:lvlJc w:val="left"/>
      <w:pPr>
        <w:ind w:left="2560" w:hanging="360"/>
      </w:pPr>
      <w:rPr>
        <w:rFonts w:ascii="Wingdings" w:hAnsi="Wingdings" w:hint="default"/>
      </w:rPr>
    </w:lvl>
    <w:lvl w:ilvl="3" w:tplc="04070001" w:tentative="1">
      <w:start w:val="1"/>
      <w:numFmt w:val="bullet"/>
      <w:lvlText w:val=""/>
      <w:lvlJc w:val="left"/>
      <w:pPr>
        <w:ind w:left="3280" w:hanging="360"/>
      </w:pPr>
      <w:rPr>
        <w:rFonts w:ascii="Symbol" w:hAnsi="Symbol" w:hint="default"/>
      </w:rPr>
    </w:lvl>
    <w:lvl w:ilvl="4" w:tplc="04070003" w:tentative="1">
      <w:start w:val="1"/>
      <w:numFmt w:val="bullet"/>
      <w:lvlText w:val="o"/>
      <w:lvlJc w:val="left"/>
      <w:pPr>
        <w:ind w:left="4000" w:hanging="360"/>
      </w:pPr>
      <w:rPr>
        <w:rFonts w:ascii="Courier New" w:hAnsi="Courier New" w:cs="Courier New" w:hint="default"/>
      </w:rPr>
    </w:lvl>
    <w:lvl w:ilvl="5" w:tplc="04070005" w:tentative="1">
      <w:start w:val="1"/>
      <w:numFmt w:val="bullet"/>
      <w:lvlText w:val=""/>
      <w:lvlJc w:val="left"/>
      <w:pPr>
        <w:ind w:left="4720" w:hanging="360"/>
      </w:pPr>
      <w:rPr>
        <w:rFonts w:ascii="Wingdings" w:hAnsi="Wingdings" w:hint="default"/>
      </w:rPr>
    </w:lvl>
    <w:lvl w:ilvl="6" w:tplc="04070001" w:tentative="1">
      <w:start w:val="1"/>
      <w:numFmt w:val="bullet"/>
      <w:lvlText w:val=""/>
      <w:lvlJc w:val="left"/>
      <w:pPr>
        <w:ind w:left="5440" w:hanging="360"/>
      </w:pPr>
      <w:rPr>
        <w:rFonts w:ascii="Symbol" w:hAnsi="Symbol" w:hint="default"/>
      </w:rPr>
    </w:lvl>
    <w:lvl w:ilvl="7" w:tplc="04070003" w:tentative="1">
      <w:start w:val="1"/>
      <w:numFmt w:val="bullet"/>
      <w:lvlText w:val="o"/>
      <w:lvlJc w:val="left"/>
      <w:pPr>
        <w:ind w:left="6160" w:hanging="360"/>
      </w:pPr>
      <w:rPr>
        <w:rFonts w:ascii="Courier New" w:hAnsi="Courier New" w:cs="Courier New" w:hint="default"/>
      </w:rPr>
    </w:lvl>
    <w:lvl w:ilvl="8" w:tplc="04070005" w:tentative="1">
      <w:start w:val="1"/>
      <w:numFmt w:val="bullet"/>
      <w:lvlText w:val=""/>
      <w:lvlJc w:val="left"/>
      <w:pPr>
        <w:ind w:left="6880" w:hanging="360"/>
      </w:pPr>
      <w:rPr>
        <w:rFonts w:ascii="Wingdings" w:hAnsi="Wingdings" w:hint="default"/>
      </w:rPr>
    </w:lvl>
  </w:abstractNum>
  <w:abstractNum w:abstractNumId="1" w15:restartNumberingAfterBreak="0">
    <w:nsid w:val="0CFF3875"/>
    <w:multiLevelType w:val="hybridMultilevel"/>
    <w:tmpl w:val="B5B0A6CE"/>
    <w:lvl w:ilvl="0" w:tplc="ACA265B8">
      <w:numFmt w:val="bullet"/>
      <w:pStyle w:val="Listenabsatz"/>
      <w:lvlText w:val="-"/>
      <w:lvlJc w:val="left"/>
      <w:pPr>
        <w:ind w:left="604" w:hanging="426"/>
      </w:pPr>
      <w:rPr>
        <w:rFonts w:ascii="Arial" w:eastAsia="Arial" w:hAnsi="Arial" w:cs="Arial" w:hint="default"/>
        <w:b w:val="0"/>
        <w:bCs w:val="0"/>
        <w:i w:val="0"/>
        <w:iCs w:val="0"/>
        <w:w w:val="100"/>
        <w:sz w:val="18"/>
        <w:szCs w:val="18"/>
        <w:lang w:val="de-DE" w:eastAsia="en-US" w:bidi="ar-SA"/>
      </w:rPr>
    </w:lvl>
    <w:lvl w:ilvl="1" w:tplc="57DE5E48">
      <w:numFmt w:val="bullet"/>
      <w:lvlText w:val="•"/>
      <w:lvlJc w:val="left"/>
      <w:pPr>
        <w:ind w:left="1476" w:hanging="426"/>
      </w:pPr>
      <w:rPr>
        <w:rFonts w:hint="default"/>
        <w:lang w:val="de-DE" w:eastAsia="en-US" w:bidi="ar-SA"/>
      </w:rPr>
    </w:lvl>
    <w:lvl w:ilvl="2" w:tplc="69208DC2">
      <w:numFmt w:val="bullet"/>
      <w:lvlText w:val="•"/>
      <w:lvlJc w:val="left"/>
      <w:pPr>
        <w:ind w:left="2352" w:hanging="426"/>
      </w:pPr>
      <w:rPr>
        <w:rFonts w:hint="default"/>
        <w:lang w:val="de-DE" w:eastAsia="en-US" w:bidi="ar-SA"/>
      </w:rPr>
    </w:lvl>
    <w:lvl w:ilvl="3" w:tplc="CE60E87C">
      <w:numFmt w:val="bullet"/>
      <w:lvlText w:val="•"/>
      <w:lvlJc w:val="left"/>
      <w:pPr>
        <w:ind w:left="3229" w:hanging="426"/>
      </w:pPr>
      <w:rPr>
        <w:rFonts w:hint="default"/>
        <w:lang w:val="de-DE" w:eastAsia="en-US" w:bidi="ar-SA"/>
      </w:rPr>
    </w:lvl>
    <w:lvl w:ilvl="4" w:tplc="8D8A8338">
      <w:numFmt w:val="bullet"/>
      <w:lvlText w:val="•"/>
      <w:lvlJc w:val="left"/>
      <w:pPr>
        <w:ind w:left="4105" w:hanging="426"/>
      </w:pPr>
      <w:rPr>
        <w:rFonts w:hint="default"/>
        <w:lang w:val="de-DE" w:eastAsia="en-US" w:bidi="ar-SA"/>
      </w:rPr>
    </w:lvl>
    <w:lvl w:ilvl="5" w:tplc="74AC43B2">
      <w:numFmt w:val="bullet"/>
      <w:lvlText w:val="•"/>
      <w:lvlJc w:val="left"/>
      <w:pPr>
        <w:ind w:left="4982" w:hanging="426"/>
      </w:pPr>
      <w:rPr>
        <w:rFonts w:hint="default"/>
        <w:lang w:val="de-DE" w:eastAsia="en-US" w:bidi="ar-SA"/>
      </w:rPr>
    </w:lvl>
    <w:lvl w:ilvl="6" w:tplc="73F03BBA">
      <w:numFmt w:val="bullet"/>
      <w:lvlText w:val="•"/>
      <w:lvlJc w:val="left"/>
      <w:pPr>
        <w:ind w:left="5858" w:hanging="426"/>
      </w:pPr>
      <w:rPr>
        <w:rFonts w:hint="default"/>
        <w:lang w:val="de-DE" w:eastAsia="en-US" w:bidi="ar-SA"/>
      </w:rPr>
    </w:lvl>
    <w:lvl w:ilvl="7" w:tplc="DA9056E6">
      <w:numFmt w:val="bullet"/>
      <w:lvlText w:val="•"/>
      <w:lvlJc w:val="left"/>
      <w:pPr>
        <w:ind w:left="6735" w:hanging="426"/>
      </w:pPr>
      <w:rPr>
        <w:rFonts w:hint="default"/>
        <w:lang w:val="de-DE" w:eastAsia="en-US" w:bidi="ar-SA"/>
      </w:rPr>
    </w:lvl>
    <w:lvl w:ilvl="8" w:tplc="1A70B0B0">
      <w:numFmt w:val="bullet"/>
      <w:lvlText w:val="•"/>
      <w:lvlJc w:val="left"/>
      <w:pPr>
        <w:ind w:left="7611" w:hanging="426"/>
      </w:pPr>
      <w:rPr>
        <w:rFonts w:hint="default"/>
        <w:lang w:val="de-DE" w:eastAsia="en-US" w:bidi="ar-SA"/>
      </w:rPr>
    </w:lvl>
  </w:abstractNum>
  <w:abstractNum w:abstractNumId="2" w15:restartNumberingAfterBreak="0">
    <w:nsid w:val="20E4012F"/>
    <w:multiLevelType w:val="hybridMultilevel"/>
    <w:tmpl w:val="39C48396"/>
    <w:lvl w:ilvl="0" w:tplc="04070001">
      <w:start w:val="1"/>
      <w:numFmt w:val="bullet"/>
      <w:lvlText w:val=""/>
      <w:lvlJc w:val="left"/>
      <w:pPr>
        <w:ind w:left="366" w:hanging="360"/>
      </w:pPr>
      <w:rPr>
        <w:rFonts w:ascii="Symbol" w:hAnsi="Symbol" w:hint="default"/>
      </w:rPr>
    </w:lvl>
    <w:lvl w:ilvl="1" w:tplc="04070003" w:tentative="1">
      <w:start w:val="1"/>
      <w:numFmt w:val="bullet"/>
      <w:lvlText w:val="o"/>
      <w:lvlJc w:val="left"/>
      <w:pPr>
        <w:ind w:left="1086" w:hanging="360"/>
      </w:pPr>
      <w:rPr>
        <w:rFonts w:ascii="Courier New" w:hAnsi="Courier New" w:cs="Courier New" w:hint="default"/>
      </w:rPr>
    </w:lvl>
    <w:lvl w:ilvl="2" w:tplc="04070005" w:tentative="1">
      <w:start w:val="1"/>
      <w:numFmt w:val="bullet"/>
      <w:lvlText w:val=""/>
      <w:lvlJc w:val="left"/>
      <w:pPr>
        <w:ind w:left="1806" w:hanging="360"/>
      </w:pPr>
      <w:rPr>
        <w:rFonts w:ascii="Wingdings" w:hAnsi="Wingdings" w:hint="default"/>
      </w:rPr>
    </w:lvl>
    <w:lvl w:ilvl="3" w:tplc="04070001" w:tentative="1">
      <w:start w:val="1"/>
      <w:numFmt w:val="bullet"/>
      <w:lvlText w:val=""/>
      <w:lvlJc w:val="left"/>
      <w:pPr>
        <w:ind w:left="2526" w:hanging="360"/>
      </w:pPr>
      <w:rPr>
        <w:rFonts w:ascii="Symbol" w:hAnsi="Symbol" w:hint="default"/>
      </w:rPr>
    </w:lvl>
    <w:lvl w:ilvl="4" w:tplc="04070003" w:tentative="1">
      <w:start w:val="1"/>
      <w:numFmt w:val="bullet"/>
      <w:lvlText w:val="o"/>
      <w:lvlJc w:val="left"/>
      <w:pPr>
        <w:ind w:left="3246" w:hanging="360"/>
      </w:pPr>
      <w:rPr>
        <w:rFonts w:ascii="Courier New" w:hAnsi="Courier New" w:cs="Courier New" w:hint="default"/>
      </w:rPr>
    </w:lvl>
    <w:lvl w:ilvl="5" w:tplc="04070005" w:tentative="1">
      <w:start w:val="1"/>
      <w:numFmt w:val="bullet"/>
      <w:lvlText w:val=""/>
      <w:lvlJc w:val="left"/>
      <w:pPr>
        <w:ind w:left="3966" w:hanging="360"/>
      </w:pPr>
      <w:rPr>
        <w:rFonts w:ascii="Wingdings" w:hAnsi="Wingdings" w:hint="default"/>
      </w:rPr>
    </w:lvl>
    <w:lvl w:ilvl="6" w:tplc="04070001" w:tentative="1">
      <w:start w:val="1"/>
      <w:numFmt w:val="bullet"/>
      <w:lvlText w:val=""/>
      <w:lvlJc w:val="left"/>
      <w:pPr>
        <w:ind w:left="4686" w:hanging="360"/>
      </w:pPr>
      <w:rPr>
        <w:rFonts w:ascii="Symbol" w:hAnsi="Symbol" w:hint="default"/>
      </w:rPr>
    </w:lvl>
    <w:lvl w:ilvl="7" w:tplc="04070003" w:tentative="1">
      <w:start w:val="1"/>
      <w:numFmt w:val="bullet"/>
      <w:lvlText w:val="o"/>
      <w:lvlJc w:val="left"/>
      <w:pPr>
        <w:ind w:left="5406" w:hanging="360"/>
      </w:pPr>
      <w:rPr>
        <w:rFonts w:ascii="Courier New" w:hAnsi="Courier New" w:cs="Courier New" w:hint="default"/>
      </w:rPr>
    </w:lvl>
    <w:lvl w:ilvl="8" w:tplc="04070005" w:tentative="1">
      <w:start w:val="1"/>
      <w:numFmt w:val="bullet"/>
      <w:lvlText w:val=""/>
      <w:lvlJc w:val="left"/>
      <w:pPr>
        <w:ind w:left="6126" w:hanging="360"/>
      </w:pPr>
      <w:rPr>
        <w:rFonts w:ascii="Wingdings" w:hAnsi="Wingdings" w:hint="default"/>
      </w:rPr>
    </w:lvl>
  </w:abstractNum>
  <w:abstractNum w:abstractNumId="3" w15:restartNumberingAfterBreak="0">
    <w:nsid w:val="3B642574"/>
    <w:multiLevelType w:val="multilevel"/>
    <w:tmpl w:val="A9A6EB84"/>
    <w:lvl w:ilvl="0">
      <w:start w:val="1"/>
      <w:numFmt w:val="decimal"/>
      <w:lvlText w:val="%1"/>
      <w:lvlJc w:val="left"/>
      <w:pPr>
        <w:ind w:left="1892" w:hanging="1134"/>
      </w:pPr>
      <w:rPr>
        <w:rFonts w:ascii="Arial" w:eastAsia="Arial" w:hAnsi="Arial" w:cs="Arial" w:hint="default"/>
        <w:b/>
        <w:bCs/>
        <w:i w:val="0"/>
        <w:iCs w:val="0"/>
        <w:w w:val="99"/>
        <w:sz w:val="24"/>
        <w:szCs w:val="24"/>
        <w:u w:val="single" w:color="000000"/>
        <w:lang w:val="de-DE" w:eastAsia="en-US" w:bidi="ar-SA"/>
      </w:rPr>
    </w:lvl>
    <w:lvl w:ilvl="1">
      <w:start w:val="1"/>
      <w:numFmt w:val="decimal"/>
      <w:lvlText w:val="%1.%2"/>
      <w:lvlJc w:val="left"/>
      <w:pPr>
        <w:ind w:left="1892" w:hanging="1134"/>
      </w:pPr>
      <w:rPr>
        <w:rFonts w:ascii="Arial" w:eastAsia="Arial" w:hAnsi="Arial" w:cs="Arial" w:hint="default"/>
        <w:b/>
        <w:bCs/>
        <w:i w:val="0"/>
        <w:iCs w:val="0"/>
        <w:w w:val="99"/>
        <w:sz w:val="24"/>
        <w:szCs w:val="24"/>
        <w:u w:val="single" w:color="000000"/>
        <w:lang w:val="de-DE" w:eastAsia="en-US" w:bidi="ar-SA"/>
      </w:rPr>
    </w:lvl>
    <w:lvl w:ilvl="2">
      <w:start w:val="1"/>
      <w:numFmt w:val="decimal"/>
      <w:lvlText w:val="%1.%2.%3"/>
      <w:lvlJc w:val="left"/>
      <w:pPr>
        <w:ind w:left="1892" w:hanging="1135"/>
      </w:pPr>
      <w:rPr>
        <w:rFonts w:ascii="Arial" w:eastAsia="Arial" w:hAnsi="Arial" w:cs="Arial" w:hint="default"/>
        <w:b/>
        <w:bCs/>
        <w:i w:val="0"/>
        <w:iCs w:val="0"/>
        <w:w w:val="99"/>
        <w:sz w:val="22"/>
        <w:szCs w:val="22"/>
        <w:u w:val="single" w:color="000000"/>
        <w:lang w:val="de-DE" w:eastAsia="en-US" w:bidi="ar-SA"/>
      </w:rPr>
    </w:lvl>
    <w:lvl w:ilvl="3">
      <w:numFmt w:val="bullet"/>
      <w:lvlText w:val="•"/>
      <w:lvlJc w:val="left"/>
      <w:pPr>
        <w:ind w:left="4499" w:hanging="1135"/>
      </w:pPr>
      <w:rPr>
        <w:rFonts w:hint="default"/>
        <w:lang w:val="de-DE" w:eastAsia="en-US" w:bidi="ar-SA"/>
      </w:rPr>
    </w:lvl>
    <w:lvl w:ilvl="4">
      <w:numFmt w:val="bullet"/>
      <w:lvlText w:val="•"/>
      <w:lvlJc w:val="left"/>
      <w:pPr>
        <w:ind w:left="5365" w:hanging="1135"/>
      </w:pPr>
      <w:rPr>
        <w:rFonts w:hint="default"/>
        <w:lang w:val="de-DE" w:eastAsia="en-US" w:bidi="ar-SA"/>
      </w:rPr>
    </w:lvl>
    <w:lvl w:ilvl="5">
      <w:numFmt w:val="bullet"/>
      <w:lvlText w:val="•"/>
      <w:lvlJc w:val="left"/>
      <w:pPr>
        <w:ind w:left="6232" w:hanging="1135"/>
      </w:pPr>
      <w:rPr>
        <w:rFonts w:hint="default"/>
        <w:lang w:val="de-DE" w:eastAsia="en-US" w:bidi="ar-SA"/>
      </w:rPr>
    </w:lvl>
    <w:lvl w:ilvl="6">
      <w:numFmt w:val="bullet"/>
      <w:lvlText w:val="•"/>
      <w:lvlJc w:val="left"/>
      <w:pPr>
        <w:ind w:left="7098" w:hanging="1135"/>
      </w:pPr>
      <w:rPr>
        <w:rFonts w:hint="default"/>
        <w:lang w:val="de-DE" w:eastAsia="en-US" w:bidi="ar-SA"/>
      </w:rPr>
    </w:lvl>
    <w:lvl w:ilvl="7">
      <w:numFmt w:val="bullet"/>
      <w:lvlText w:val="•"/>
      <w:lvlJc w:val="left"/>
      <w:pPr>
        <w:ind w:left="7965" w:hanging="1135"/>
      </w:pPr>
      <w:rPr>
        <w:rFonts w:hint="default"/>
        <w:lang w:val="de-DE" w:eastAsia="en-US" w:bidi="ar-SA"/>
      </w:rPr>
    </w:lvl>
    <w:lvl w:ilvl="8">
      <w:numFmt w:val="bullet"/>
      <w:lvlText w:val="•"/>
      <w:lvlJc w:val="left"/>
      <w:pPr>
        <w:ind w:left="8831" w:hanging="1135"/>
      </w:pPr>
      <w:rPr>
        <w:rFonts w:hint="default"/>
        <w:lang w:val="de-DE" w:eastAsia="en-US" w:bidi="ar-SA"/>
      </w:rPr>
    </w:lvl>
  </w:abstractNum>
  <w:abstractNum w:abstractNumId="4" w15:restartNumberingAfterBreak="0">
    <w:nsid w:val="3C8F0A24"/>
    <w:multiLevelType w:val="hybridMultilevel"/>
    <w:tmpl w:val="6386828A"/>
    <w:lvl w:ilvl="0" w:tplc="7C0A0322">
      <w:numFmt w:val="bullet"/>
      <w:lvlText w:val=""/>
      <w:lvlJc w:val="left"/>
      <w:pPr>
        <w:ind w:left="314" w:hanging="234"/>
      </w:pPr>
      <w:rPr>
        <w:rFonts w:ascii="Symbol" w:eastAsia="Symbol" w:hAnsi="Symbol" w:cs="Symbol" w:hint="default"/>
        <w:b w:val="0"/>
        <w:bCs w:val="0"/>
        <w:i w:val="0"/>
        <w:iCs w:val="0"/>
        <w:w w:val="101"/>
        <w:sz w:val="25"/>
        <w:szCs w:val="25"/>
        <w:lang w:val="de-DE" w:eastAsia="en-US" w:bidi="ar-SA"/>
      </w:rPr>
    </w:lvl>
    <w:lvl w:ilvl="1" w:tplc="818651F0">
      <w:numFmt w:val="bullet"/>
      <w:lvlText w:val="•"/>
      <w:lvlJc w:val="left"/>
      <w:pPr>
        <w:ind w:left="343" w:hanging="234"/>
      </w:pPr>
      <w:rPr>
        <w:rFonts w:hint="default"/>
        <w:lang w:val="de-DE" w:eastAsia="en-US" w:bidi="ar-SA"/>
      </w:rPr>
    </w:lvl>
    <w:lvl w:ilvl="2" w:tplc="F3861C36">
      <w:numFmt w:val="bullet"/>
      <w:lvlText w:val="•"/>
      <w:lvlJc w:val="left"/>
      <w:pPr>
        <w:ind w:left="366" w:hanging="234"/>
      </w:pPr>
      <w:rPr>
        <w:rFonts w:hint="default"/>
        <w:lang w:val="de-DE" w:eastAsia="en-US" w:bidi="ar-SA"/>
      </w:rPr>
    </w:lvl>
    <w:lvl w:ilvl="3" w:tplc="B77EE460">
      <w:numFmt w:val="bullet"/>
      <w:lvlText w:val="•"/>
      <w:lvlJc w:val="left"/>
      <w:pPr>
        <w:ind w:left="390" w:hanging="234"/>
      </w:pPr>
      <w:rPr>
        <w:rFonts w:hint="default"/>
        <w:lang w:val="de-DE" w:eastAsia="en-US" w:bidi="ar-SA"/>
      </w:rPr>
    </w:lvl>
    <w:lvl w:ilvl="4" w:tplc="E6863292">
      <w:numFmt w:val="bullet"/>
      <w:lvlText w:val="•"/>
      <w:lvlJc w:val="left"/>
      <w:pPr>
        <w:ind w:left="413" w:hanging="234"/>
      </w:pPr>
      <w:rPr>
        <w:rFonts w:hint="default"/>
        <w:lang w:val="de-DE" w:eastAsia="en-US" w:bidi="ar-SA"/>
      </w:rPr>
    </w:lvl>
    <w:lvl w:ilvl="5" w:tplc="6BF40862">
      <w:numFmt w:val="bullet"/>
      <w:lvlText w:val="•"/>
      <w:lvlJc w:val="left"/>
      <w:pPr>
        <w:ind w:left="436" w:hanging="234"/>
      </w:pPr>
      <w:rPr>
        <w:rFonts w:hint="default"/>
        <w:lang w:val="de-DE" w:eastAsia="en-US" w:bidi="ar-SA"/>
      </w:rPr>
    </w:lvl>
    <w:lvl w:ilvl="6" w:tplc="15C8DF10">
      <w:numFmt w:val="bullet"/>
      <w:lvlText w:val="•"/>
      <w:lvlJc w:val="left"/>
      <w:pPr>
        <w:ind w:left="460" w:hanging="234"/>
      </w:pPr>
      <w:rPr>
        <w:rFonts w:hint="default"/>
        <w:lang w:val="de-DE" w:eastAsia="en-US" w:bidi="ar-SA"/>
      </w:rPr>
    </w:lvl>
    <w:lvl w:ilvl="7" w:tplc="EA88EAF8">
      <w:numFmt w:val="bullet"/>
      <w:lvlText w:val="•"/>
      <w:lvlJc w:val="left"/>
      <w:pPr>
        <w:ind w:left="483" w:hanging="234"/>
      </w:pPr>
      <w:rPr>
        <w:rFonts w:hint="default"/>
        <w:lang w:val="de-DE" w:eastAsia="en-US" w:bidi="ar-SA"/>
      </w:rPr>
    </w:lvl>
    <w:lvl w:ilvl="8" w:tplc="CB7020F0">
      <w:numFmt w:val="bullet"/>
      <w:lvlText w:val="•"/>
      <w:lvlJc w:val="left"/>
      <w:pPr>
        <w:ind w:left="506" w:hanging="234"/>
      </w:pPr>
      <w:rPr>
        <w:rFonts w:hint="default"/>
        <w:lang w:val="de-DE" w:eastAsia="en-US" w:bidi="ar-SA"/>
      </w:rPr>
    </w:lvl>
  </w:abstractNum>
  <w:abstractNum w:abstractNumId="5" w15:restartNumberingAfterBreak="0">
    <w:nsid w:val="49D8151A"/>
    <w:multiLevelType w:val="hybridMultilevel"/>
    <w:tmpl w:val="86947A78"/>
    <w:lvl w:ilvl="0" w:tplc="1D58FF5E">
      <w:numFmt w:val="bullet"/>
      <w:lvlText w:val="-"/>
      <w:lvlJc w:val="left"/>
      <w:pPr>
        <w:ind w:left="898" w:hanging="360"/>
      </w:pPr>
      <w:rPr>
        <w:rFonts w:ascii="Arial" w:eastAsia="Arial" w:hAnsi="Arial" w:cs="Arial" w:hint="default"/>
        <w:b w:val="0"/>
        <w:bCs w:val="0"/>
        <w:i w:val="0"/>
        <w:iCs w:val="0"/>
        <w:w w:val="100"/>
        <w:sz w:val="20"/>
        <w:szCs w:val="20"/>
        <w:lang w:val="de-DE" w:eastAsia="en-US" w:bidi="ar-SA"/>
      </w:rPr>
    </w:lvl>
    <w:lvl w:ilvl="1" w:tplc="32BCBB1E">
      <w:numFmt w:val="bullet"/>
      <w:lvlText w:val="•"/>
      <w:lvlJc w:val="left"/>
      <w:pPr>
        <w:ind w:left="1746" w:hanging="360"/>
      </w:pPr>
      <w:rPr>
        <w:rFonts w:hint="default"/>
        <w:lang w:val="de-DE" w:eastAsia="en-US" w:bidi="ar-SA"/>
      </w:rPr>
    </w:lvl>
    <w:lvl w:ilvl="2" w:tplc="081A1956">
      <w:numFmt w:val="bullet"/>
      <w:lvlText w:val="•"/>
      <w:lvlJc w:val="left"/>
      <w:pPr>
        <w:ind w:left="2592" w:hanging="360"/>
      </w:pPr>
      <w:rPr>
        <w:rFonts w:hint="default"/>
        <w:lang w:val="de-DE" w:eastAsia="en-US" w:bidi="ar-SA"/>
      </w:rPr>
    </w:lvl>
    <w:lvl w:ilvl="3" w:tplc="507401F8">
      <w:numFmt w:val="bullet"/>
      <w:lvlText w:val="•"/>
      <w:lvlJc w:val="left"/>
      <w:pPr>
        <w:ind w:left="3439" w:hanging="360"/>
      </w:pPr>
      <w:rPr>
        <w:rFonts w:hint="default"/>
        <w:lang w:val="de-DE" w:eastAsia="en-US" w:bidi="ar-SA"/>
      </w:rPr>
    </w:lvl>
    <w:lvl w:ilvl="4" w:tplc="C89C98E6">
      <w:numFmt w:val="bullet"/>
      <w:lvlText w:val="•"/>
      <w:lvlJc w:val="left"/>
      <w:pPr>
        <w:ind w:left="4285" w:hanging="360"/>
      </w:pPr>
      <w:rPr>
        <w:rFonts w:hint="default"/>
        <w:lang w:val="de-DE" w:eastAsia="en-US" w:bidi="ar-SA"/>
      </w:rPr>
    </w:lvl>
    <w:lvl w:ilvl="5" w:tplc="2B2EEAA6">
      <w:numFmt w:val="bullet"/>
      <w:lvlText w:val="•"/>
      <w:lvlJc w:val="left"/>
      <w:pPr>
        <w:ind w:left="5132" w:hanging="360"/>
      </w:pPr>
      <w:rPr>
        <w:rFonts w:hint="default"/>
        <w:lang w:val="de-DE" w:eastAsia="en-US" w:bidi="ar-SA"/>
      </w:rPr>
    </w:lvl>
    <w:lvl w:ilvl="6" w:tplc="8C028A36">
      <w:numFmt w:val="bullet"/>
      <w:lvlText w:val="•"/>
      <w:lvlJc w:val="left"/>
      <w:pPr>
        <w:ind w:left="5978" w:hanging="360"/>
      </w:pPr>
      <w:rPr>
        <w:rFonts w:hint="default"/>
        <w:lang w:val="de-DE" w:eastAsia="en-US" w:bidi="ar-SA"/>
      </w:rPr>
    </w:lvl>
    <w:lvl w:ilvl="7" w:tplc="DFA8BDCA">
      <w:numFmt w:val="bullet"/>
      <w:lvlText w:val="•"/>
      <w:lvlJc w:val="left"/>
      <w:pPr>
        <w:ind w:left="6825" w:hanging="360"/>
      </w:pPr>
      <w:rPr>
        <w:rFonts w:hint="default"/>
        <w:lang w:val="de-DE" w:eastAsia="en-US" w:bidi="ar-SA"/>
      </w:rPr>
    </w:lvl>
    <w:lvl w:ilvl="8" w:tplc="A7480B68">
      <w:numFmt w:val="bullet"/>
      <w:lvlText w:val="•"/>
      <w:lvlJc w:val="left"/>
      <w:pPr>
        <w:ind w:left="7671" w:hanging="360"/>
      </w:pPr>
      <w:rPr>
        <w:rFonts w:hint="default"/>
        <w:lang w:val="de-DE" w:eastAsia="en-US" w:bidi="ar-SA"/>
      </w:rPr>
    </w:lvl>
  </w:abstractNum>
  <w:abstractNum w:abstractNumId="6" w15:restartNumberingAfterBreak="0">
    <w:nsid w:val="54AC1366"/>
    <w:multiLevelType w:val="hybridMultilevel"/>
    <w:tmpl w:val="B514606A"/>
    <w:lvl w:ilvl="0" w:tplc="5DDAE7A8">
      <w:start w:val="1"/>
      <w:numFmt w:val="decimal"/>
      <w:lvlText w:val="%1."/>
      <w:lvlJc w:val="left"/>
      <w:pPr>
        <w:ind w:left="401" w:hanging="284"/>
      </w:pPr>
      <w:rPr>
        <w:rFonts w:hint="default"/>
        <w:strike/>
        <w:w w:val="100"/>
        <w:lang w:val="de-DE" w:eastAsia="en-US" w:bidi="ar-SA"/>
      </w:rPr>
    </w:lvl>
    <w:lvl w:ilvl="1" w:tplc="B290D52C">
      <w:numFmt w:val="bullet"/>
      <w:lvlText w:val=""/>
      <w:lvlJc w:val="left"/>
      <w:pPr>
        <w:ind w:left="118" w:hanging="157"/>
      </w:pPr>
      <w:rPr>
        <w:rFonts w:ascii="Symbol" w:eastAsia="Symbol" w:hAnsi="Symbol" w:cs="Symbol" w:hint="default"/>
        <w:b w:val="0"/>
        <w:bCs w:val="0"/>
        <w:i w:val="0"/>
        <w:iCs w:val="0"/>
        <w:w w:val="100"/>
        <w:sz w:val="22"/>
        <w:szCs w:val="22"/>
        <w:lang w:val="de-DE" w:eastAsia="en-US" w:bidi="ar-SA"/>
      </w:rPr>
    </w:lvl>
    <w:lvl w:ilvl="2" w:tplc="B69C3072">
      <w:numFmt w:val="bullet"/>
      <w:lvlText w:val="•"/>
      <w:lvlJc w:val="left"/>
      <w:pPr>
        <w:ind w:left="1388" w:hanging="157"/>
      </w:pPr>
      <w:rPr>
        <w:rFonts w:hint="default"/>
        <w:lang w:val="de-DE" w:eastAsia="en-US" w:bidi="ar-SA"/>
      </w:rPr>
    </w:lvl>
    <w:lvl w:ilvl="3" w:tplc="110E9D62">
      <w:numFmt w:val="bullet"/>
      <w:lvlText w:val="•"/>
      <w:lvlJc w:val="left"/>
      <w:pPr>
        <w:ind w:left="2377" w:hanging="157"/>
      </w:pPr>
      <w:rPr>
        <w:rFonts w:hint="default"/>
        <w:lang w:val="de-DE" w:eastAsia="en-US" w:bidi="ar-SA"/>
      </w:rPr>
    </w:lvl>
    <w:lvl w:ilvl="4" w:tplc="2D7C4666">
      <w:numFmt w:val="bullet"/>
      <w:lvlText w:val="•"/>
      <w:lvlJc w:val="left"/>
      <w:pPr>
        <w:ind w:left="3366" w:hanging="157"/>
      </w:pPr>
      <w:rPr>
        <w:rFonts w:hint="default"/>
        <w:lang w:val="de-DE" w:eastAsia="en-US" w:bidi="ar-SA"/>
      </w:rPr>
    </w:lvl>
    <w:lvl w:ilvl="5" w:tplc="097673D0">
      <w:numFmt w:val="bullet"/>
      <w:lvlText w:val="•"/>
      <w:lvlJc w:val="left"/>
      <w:pPr>
        <w:ind w:left="4355" w:hanging="157"/>
      </w:pPr>
      <w:rPr>
        <w:rFonts w:hint="default"/>
        <w:lang w:val="de-DE" w:eastAsia="en-US" w:bidi="ar-SA"/>
      </w:rPr>
    </w:lvl>
    <w:lvl w:ilvl="6" w:tplc="78E0BB96">
      <w:numFmt w:val="bullet"/>
      <w:lvlText w:val="•"/>
      <w:lvlJc w:val="left"/>
      <w:pPr>
        <w:ind w:left="5344" w:hanging="157"/>
      </w:pPr>
      <w:rPr>
        <w:rFonts w:hint="default"/>
        <w:lang w:val="de-DE" w:eastAsia="en-US" w:bidi="ar-SA"/>
      </w:rPr>
    </w:lvl>
    <w:lvl w:ilvl="7" w:tplc="E278DB6C">
      <w:numFmt w:val="bullet"/>
      <w:lvlText w:val="•"/>
      <w:lvlJc w:val="left"/>
      <w:pPr>
        <w:ind w:left="6333" w:hanging="157"/>
      </w:pPr>
      <w:rPr>
        <w:rFonts w:hint="default"/>
        <w:lang w:val="de-DE" w:eastAsia="en-US" w:bidi="ar-SA"/>
      </w:rPr>
    </w:lvl>
    <w:lvl w:ilvl="8" w:tplc="796A32B6">
      <w:numFmt w:val="bullet"/>
      <w:lvlText w:val="•"/>
      <w:lvlJc w:val="left"/>
      <w:pPr>
        <w:ind w:left="7322" w:hanging="157"/>
      </w:pPr>
      <w:rPr>
        <w:rFonts w:hint="default"/>
        <w:lang w:val="de-DE" w:eastAsia="en-US" w:bidi="ar-SA"/>
      </w:rPr>
    </w:lvl>
  </w:abstractNum>
  <w:abstractNum w:abstractNumId="7" w15:restartNumberingAfterBreak="0">
    <w:nsid w:val="5640142F"/>
    <w:multiLevelType w:val="hybridMultilevel"/>
    <w:tmpl w:val="EFE23D5E"/>
    <w:lvl w:ilvl="0" w:tplc="C80640D2">
      <w:numFmt w:val="bullet"/>
      <w:lvlText w:val=""/>
      <w:lvlJc w:val="left"/>
      <w:pPr>
        <w:ind w:left="898" w:hanging="360"/>
      </w:pPr>
      <w:rPr>
        <w:rFonts w:ascii="Symbol" w:eastAsia="Symbol" w:hAnsi="Symbol" w:cs="Symbol" w:hint="default"/>
        <w:b w:val="0"/>
        <w:bCs w:val="0"/>
        <w:i w:val="0"/>
        <w:iCs w:val="0"/>
        <w:w w:val="100"/>
        <w:sz w:val="18"/>
        <w:szCs w:val="18"/>
        <w:lang w:val="de-DE" w:eastAsia="en-US" w:bidi="ar-SA"/>
      </w:rPr>
    </w:lvl>
    <w:lvl w:ilvl="1" w:tplc="32BCBB1E">
      <w:numFmt w:val="bullet"/>
      <w:lvlText w:val="•"/>
      <w:lvlJc w:val="left"/>
      <w:pPr>
        <w:ind w:left="1746" w:hanging="360"/>
      </w:pPr>
      <w:rPr>
        <w:rFonts w:hint="default"/>
        <w:lang w:val="de-DE" w:eastAsia="en-US" w:bidi="ar-SA"/>
      </w:rPr>
    </w:lvl>
    <w:lvl w:ilvl="2" w:tplc="081A1956">
      <w:numFmt w:val="bullet"/>
      <w:lvlText w:val="•"/>
      <w:lvlJc w:val="left"/>
      <w:pPr>
        <w:ind w:left="2592" w:hanging="360"/>
      </w:pPr>
      <w:rPr>
        <w:rFonts w:hint="default"/>
        <w:lang w:val="de-DE" w:eastAsia="en-US" w:bidi="ar-SA"/>
      </w:rPr>
    </w:lvl>
    <w:lvl w:ilvl="3" w:tplc="507401F8">
      <w:numFmt w:val="bullet"/>
      <w:lvlText w:val="•"/>
      <w:lvlJc w:val="left"/>
      <w:pPr>
        <w:ind w:left="3439" w:hanging="360"/>
      </w:pPr>
      <w:rPr>
        <w:rFonts w:hint="default"/>
        <w:lang w:val="de-DE" w:eastAsia="en-US" w:bidi="ar-SA"/>
      </w:rPr>
    </w:lvl>
    <w:lvl w:ilvl="4" w:tplc="C89C98E6">
      <w:numFmt w:val="bullet"/>
      <w:lvlText w:val="•"/>
      <w:lvlJc w:val="left"/>
      <w:pPr>
        <w:ind w:left="4285" w:hanging="360"/>
      </w:pPr>
      <w:rPr>
        <w:rFonts w:hint="default"/>
        <w:lang w:val="de-DE" w:eastAsia="en-US" w:bidi="ar-SA"/>
      </w:rPr>
    </w:lvl>
    <w:lvl w:ilvl="5" w:tplc="2B2EEAA6">
      <w:numFmt w:val="bullet"/>
      <w:lvlText w:val="•"/>
      <w:lvlJc w:val="left"/>
      <w:pPr>
        <w:ind w:left="5132" w:hanging="360"/>
      </w:pPr>
      <w:rPr>
        <w:rFonts w:hint="default"/>
        <w:lang w:val="de-DE" w:eastAsia="en-US" w:bidi="ar-SA"/>
      </w:rPr>
    </w:lvl>
    <w:lvl w:ilvl="6" w:tplc="8C028A36">
      <w:numFmt w:val="bullet"/>
      <w:lvlText w:val="•"/>
      <w:lvlJc w:val="left"/>
      <w:pPr>
        <w:ind w:left="5978" w:hanging="360"/>
      </w:pPr>
      <w:rPr>
        <w:rFonts w:hint="default"/>
        <w:lang w:val="de-DE" w:eastAsia="en-US" w:bidi="ar-SA"/>
      </w:rPr>
    </w:lvl>
    <w:lvl w:ilvl="7" w:tplc="DFA8BDCA">
      <w:numFmt w:val="bullet"/>
      <w:lvlText w:val="•"/>
      <w:lvlJc w:val="left"/>
      <w:pPr>
        <w:ind w:left="6825" w:hanging="360"/>
      </w:pPr>
      <w:rPr>
        <w:rFonts w:hint="default"/>
        <w:lang w:val="de-DE" w:eastAsia="en-US" w:bidi="ar-SA"/>
      </w:rPr>
    </w:lvl>
    <w:lvl w:ilvl="8" w:tplc="A7480B68">
      <w:numFmt w:val="bullet"/>
      <w:lvlText w:val="•"/>
      <w:lvlJc w:val="left"/>
      <w:pPr>
        <w:ind w:left="7671" w:hanging="360"/>
      </w:pPr>
      <w:rPr>
        <w:rFonts w:hint="default"/>
        <w:lang w:val="de-DE" w:eastAsia="en-US" w:bidi="ar-SA"/>
      </w:rPr>
    </w:lvl>
  </w:abstractNum>
  <w:abstractNum w:abstractNumId="8" w15:restartNumberingAfterBreak="0">
    <w:nsid w:val="67684FE3"/>
    <w:multiLevelType w:val="multilevel"/>
    <w:tmpl w:val="DA9E75CE"/>
    <w:lvl w:ilvl="0">
      <w:start w:val="1"/>
      <w:numFmt w:val="decimal"/>
      <w:lvlText w:val="%1"/>
      <w:lvlJc w:val="left"/>
      <w:pPr>
        <w:ind w:left="887" w:hanging="709"/>
      </w:pPr>
      <w:rPr>
        <w:rFonts w:ascii="Arial" w:eastAsia="Arial" w:hAnsi="Arial" w:cs="Arial" w:hint="default"/>
        <w:b/>
        <w:bCs/>
        <w:i w:val="0"/>
        <w:iCs w:val="0"/>
        <w:w w:val="99"/>
        <w:sz w:val="28"/>
        <w:szCs w:val="28"/>
        <w:lang w:val="de-DE" w:eastAsia="en-US" w:bidi="ar-SA"/>
      </w:rPr>
    </w:lvl>
    <w:lvl w:ilvl="1">
      <w:start w:val="1"/>
      <w:numFmt w:val="decimal"/>
      <w:lvlText w:val="%1.%2"/>
      <w:lvlJc w:val="left"/>
      <w:pPr>
        <w:ind w:left="1136" w:hanging="710"/>
      </w:pPr>
      <w:rPr>
        <w:rFonts w:ascii="Arial" w:eastAsia="Arial" w:hAnsi="Arial" w:cs="Arial" w:hint="default"/>
        <w:b/>
        <w:bCs/>
        <w:i w:val="0"/>
        <w:iCs w:val="0"/>
        <w:spacing w:val="-1"/>
        <w:w w:val="100"/>
        <w:sz w:val="24"/>
        <w:szCs w:val="24"/>
        <w:lang w:val="de-DE" w:eastAsia="en-US" w:bidi="ar-SA"/>
      </w:rPr>
    </w:lvl>
    <w:lvl w:ilvl="2">
      <w:start w:val="1"/>
      <w:numFmt w:val="decimal"/>
      <w:lvlText w:val="%1.%2.%3"/>
      <w:lvlJc w:val="left"/>
      <w:pPr>
        <w:ind w:left="897" w:hanging="719"/>
      </w:pPr>
      <w:rPr>
        <w:rFonts w:ascii="Arial" w:eastAsia="Arial" w:hAnsi="Arial" w:cs="Arial" w:hint="default"/>
        <w:b/>
        <w:bCs/>
        <w:i w:val="0"/>
        <w:iCs w:val="0"/>
        <w:spacing w:val="-1"/>
        <w:w w:val="100"/>
        <w:sz w:val="24"/>
        <w:szCs w:val="24"/>
        <w:lang w:val="de-DE" w:eastAsia="en-US" w:bidi="ar-SA"/>
      </w:rPr>
    </w:lvl>
    <w:lvl w:ilvl="3">
      <w:numFmt w:val="bullet"/>
      <w:lvlText w:val="•"/>
      <w:lvlJc w:val="left"/>
      <w:pPr>
        <w:ind w:left="1471" w:hanging="719"/>
      </w:pPr>
      <w:rPr>
        <w:rFonts w:hint="default"/>
        <w:lang w:val="de-DE" w:eastAsia="en-US" w:bidi="ar-SA"/>
      </w:rPr>
    </w:lvl>
    <w:lvl w:ilvl="4">
      <w:numFmt w:val="bullet"/>
      <w:lvlText w:val="•"/>
      <w:lvlJc w:val="left"/>
      <w:pPr>
        <w:ind w:left="2043" w:hanging="719"/>
      </w:pPr>
      <w:rPr>
        <w:rFonts w:hint="default"/>
        <w:lang w:val="de-DE" w:eastAsia="en-US" w:bidi="ar-SA"/>
      </w:rPr>
    </w:lvl>
    <w:lvl w:ilvl="5">
      <w:numFmt w:val="bullet"/>
      <w:lvlText w:val="•"/>
      <w:lvlJc w:val="left"/>
      <w:pPr>
        <w:ind w:left="2615" w:hanging="719"/>
      </w:pPr>
      <w:rPr>
        <w:rFonts w:hint="default"/>
        <w:lang w:val="de-DE" w:eastAsia="en-US" w:bidi="ar-SA"/>
      </w:rPr>
    </w:lvl>
    <w:lvl w:ilvl="6">
      <w:numFmt w:val="bullet"/>
      <w:lvlText w:val="•"/>
      <w:lvlJc w:val="left"/>
      <w:pPr>
        <w:ind w:left="3187" w:hanging="719"/>
      </w:pPr>
      <w:rPr>
        <w:rFonts w:hint="default"/>
        <w:lang w:val="de-DE" w:eastAsia="en-US" w:bidi="ar-SA"/>
      </w:rPr>
    </w:lvl>
    <w:lvl w:ilvl="7">
      <w:numFmt w:val="bullet"/>
      <w:lvlText w:val="•"/>
      <w:lvlJc w:val="left"/>
      <w:pPr>
        <w:ind w:left="3759" w:hanging="719"/>
      </w:pPr>
      <w:rPr>
        <w:rFonts w:hint="default"/>
        <w:lang w:val="de-DE" w:eastAsia="en-US" w:bidi="ar-SA"/>
      </w:rPr>
    </w:lvl>
    <w:lvl w:ilvl="8">
      <w:numFmt w:val="bullet"/>
      <w:lvlText w:val="•"/>
      <w:lvlJc w:val="left"/>
      <w:pPr>
        <w:ind w:left="4331" w:hanging="719"/>
      </w:pPr>
      <w:rPr>
        <w:rFonts w:hint="default"/>
        <w:lang w:val="de-DE" w:eastAsia="en-US" w:bidi="ar-SA"/>
      </w:rPr>
    </w:lvl>
  </w:abstractNum>
  <w:abstractNum w:abstractNumId="9" w15:restartNumberingAfterBreak="0">
    <w:nsid w:val="68AF5B44"/>
    <w:multiLevelType w:val="multilevel"/>
    <w:tmpl w:val="DA9E75CE"/>
    <w:lvl w:ilvl="0">
      <w:start w:val="1"/>
      <w:numFmt w:val="decimal"/>
      <w:lvlText w:val="%1"/>
      <w:lvlJc w:val="left"/>
      <w:pPr>
        <w:ind w:left="887" w:hanging="709"/>
      </w:pPr>
      <w:rPr>
        <w:rFonts w:ascii="Arial" w:eastAsia="Arial" w:hAnsi="Arial" w:cs="Arial" w:hint="default"/>
        <w:b/>
        <w:bCs/>
        <w:i w:val="0"/>
        <w:iCs w:val="0"/>
        <w:w w:val="99"/>
        <w:sz w:val="28"/>
        <w:szCs w:val="28"/>
        <w:lang w:val="de-DE" w:eastAsia="en-US" w:bidi="ar-SA"/>
      </w:rPr>
    </w:lvl>
    <w:lvl w:ilvl="1">
      <w:start w:val="1"/>
      <w:numFmt w:val="decimal"/>
      <w:lvlText w:val="%1.%2"/>
      <w:lvlJc w:val="left"/>
      <w:pPr>
        <w:ind w:left="887" w:hanging="710"/>
      </w:pPr>
      <w:rPr>
        <w:rFonts w:ascii="Arial" w:eastAsia="Arial" w:hAnsi="Arial" w:cs="Arial" w:hint="default"/>
        <w:b/>
        <w:bCs/>
        <w:i w:val="0"/>
        <w:iCs w:val="0"/>
        <w:spacing w:val="-1"/>
        <w:w w:val="100"/>
        <w:sz w:val="24"/>
        <w:szCs w:val="24"/>
        <w:lang w:val="de-DE" w:eastAsia="en-US" w:bidi="ar-SA"/>
      </w:rPr>
    </w:lvl>
    <w:lvl w:ilvl="2">
      <w:start w:val="1"/>
      <w:numFmt w:val="decimal"/>
      <w:lvlText w:val="%1.%2.%3"/>
      <w:lvlJc w:val="left"/>
      <w:pPr>
        <w:ind w:left="897" w:hanging="719"/>
      </w:pPr>
      <w:rPr>
        <w:rFonts w:ascii="Arial" w:eastAsia="Arial" w:hAnsi="Arial" w:cs="Arial" w:hint="default"/>
        <w:b/>
        <w:bCs/>
        <w:i w:val="0"/>
        <w:iCs w:val="0"/>
        <w:spacing w:val="-1"/>
        <w:w w:val="100"/>
        <w:sz w:val="24"/>
        <w:szCs w:val="24"/>
        <w:lang w:val="de-DE" w:eastAsia="en-US" w:bidi="ar-SA"/>
      </w:rPr>
    </w:lvl>
    <w:lvl w:ilvl="3">
      <w:numFmt w:val="bullet"/>
      <w:lvlText w:val="•"/>
      <w:lvlJc w:val="left"/>
      <w:pPr>
        <w:ind w:left="1471" w:hanging="719"/>
      </w:pPr>
      <w:rPr>
        <w:rFonts w:hint="default"/>
        <w:lang w:val="de-DE" w:eastAsia="en-US" w:bidi="ar-SA"/>
      </w:rPr>
    </w:lvl>
    <w:lvl w:ilvl="4">
      <w:numFmt w:val="bullet"/>
      <w:lvlText w:val="•"/>
      <w:lvlJc w:val="left"/>
      <w:pPr>
        <w:ind w:left="2043" w:hanging="719"/>
      </w:pPr>
      <w:rPr>
        <w:rFonts w:hint="default"/>
        <w:lang w:val="de-DE" w:eastAsia="en-US" w:bidi="ar-SA"/>
      </w:rPr>
    </w:lvl>
    <w:lvl w:ilvl="5">
      <w:numFmt w:val="bullet"/>
      <w:lvlText w:val="•"/>
      <w:lvlJc w:val="left"/>
      <w:pPr>
        <w:ind w:left="2615" w:hanging="719"/>
      </w:pPr>
      <w:rPr>
        <w:rFonts w:hint="default"/>
        <w:lang w:val="de-DE" w:eastAsia="en-US" w:bidi="ar-SA"/>
      </w:rPr>
    </w:lvl>
    <w:lvl w:ilvl="6">
      <w:numFmt w:val="bullet"/>
      <w:lvlText w:val="•"/>
      <w:lvlJc w:val="left"/>
      <w:pPr>
        <w:ind w:left="3187" w:hanging="719"/>
      </w:pPr>
      <w:rPr>
        <w:rFonts w:hint="default"/>
        <w:lang w:val="de-DE" w:eastAsia="en-US" w:bidi="ar-SA"/>
      </w:rPr>
    </w:lvl>
    <w:lvl w:ilvl="7">
      <w:numFmt w:val="bullet"/>
      <w:lvlText w:val="•"/>
      <w:lvlJc w:val="left"/>
      <w:pPr>
        <w:ind w:left="3759" w:hanging="719"/>
      </w:pPr>
      <w:rPr>
        <w:rFonts w:hint="default"/>
        <w:lang w:val="de-DE" w:eastAsia="en-US" w:bidi="ar-SA"/>
      </w:rPr>
    </w:lvl>
    <w:lvl w:ilvl="8">
      <w:numFmt w:val="bullet"/>
      <w:lvlText w:val="•"/>
      <w:lvlJc w:val="left"/>
      <w:pPr>
        <w:ind w:left="4331" w:hanging="719"/>
      </w:pPr>
      <w:rPr>
        <w:rFonts w:hint="default"/>
        <w:lang w:val="de-DE" w:eastAsia="en-US" w:bidi="ar-SA"/>
      </w:rPr>
    </w:lvl>
  </w:abstractNum>
  <w:abstractNum w:abstractNumId="10" w15:restartNumberingAfterBreak="0">
    <w:nsid w:val="6CF84242"/>
    <w:multiLevelType w:val="hybridMultilevel"/>
    <w:tmpl w:val="4F98E1A4"/>
    <w:lvl w:ilvl="0" w:tplc="F2F2F176">
      <w:start w:val="1"/>
      <w:numFmt w:val="decimal"/>
      <w:lvlText w:val="%1."/>
      <w:lvlJc w:val="left"/>
      <w:pPr>
        <w:ind w:left="838" w:hanging="360"/>
      </w:pPr>
      <w:rPr>
        <w:rFonts w:ascii="Calibri" w:eastAsia="Calibri" w:hAnsi="Calibri" w:cs="Calibri" w:hint="default"/>
        <w:b w:val="0"/>
        <w:bCs w:val="0"/>
        <w:i w:val="0"/>
        <w:iCs w:val="0"/>
        <w:strike/>
        <w:w w:val="100"/>
        <w:sz w:val="22"/>
        <w:szCs w:val="22"/>
        <w:lang w:val="de-DE" w:eastAsia="en-US" w:bidi="ar-SA"/>
      </w:rPr>
    </w:lvl>
    <w:lvl w:ilvl="1" w:tplc="EBCC855C">
      <w:numFmt w:val="bullet"/>
      <w:lvlText w:val="•"/>
      <w:lvlJc w:val="left"/>
      <w:pPr>
        <w:ind w:left="1686" w:hanging="360"/>
      </w:pPr>
      <w:rPr>
        <w:rFonts w:hint="default"/>
        <w:lang w:val="de-DE" w:eastAsia="en-US" w:bidi="ar-SA"/>
      </w:rPr>
    </w:lvl>
    <w:lvl w:ilvl="2" w:tplc="B61CC81E">
      <w:numFmt w:val="bullet"/>
      <w:lvlText w:val="•"/>
      <w:lvlJc w:val="left"/>
      <w:pPr>
        <w:ind w:left="2532" w:hanging="360"/>
      </w:pPr>
      <w:rPr>
        <w:rFonts w:hint="default"/>
        <w:lang w:val="de-DE" w:eastAsia="en-US" w:bidi="ar-SA"/>
      </w:rPr>
    </w:lvl>
    <w:lvl w:ilvl="3" w:tplc="AAD4FA5E">
      <w:numFmt w:val="bullet"/>
      <w:lvlText w:val="•"/>
      <w:lvlJc w:val="left"/>
      <w:pPr>
        <w:ind w:left="3378" w:hanging="360"/>
      </w:pPr>
      <w:rPr>
        <w:rFonts w:hint="default"/>
        <w:lang w:val="de-DE" w:eastAsia="en-US" w:bidi="ar-SA"/>
      </w:rPr>
    </w:lvl>
    <w:lvl w:ilvl="4" w:tplc="9A7E747A">
      <w:numFmt w:val="bullet"/>
      <w:lvlText w:val="•"/>
      <w:lvlJc w:val="left"/>
      <w:pPr>
        <w:ind w:left="4224" w:hanging="360"/>
      </w:pPr>
      <w:rPr>
        <w:rFonts w:hint="default"/>
        <w:lang w:val="de-DE" w:eastAsia="en-US" w:bidi="ar-SA"/>
      </w:rPr>
    </w:lvl>
    <w:lvl w:ilvl="5" w:tplc="FF5C077C">
      <w:numFmt w:val="bullet"/>
      <w:lvlText w:val="•"/>
      <w:lvlJc w:val="left"/>
      <w:pPr>
        <w:ind w:left="5070" w:hanging="360"/>
      </w:pPr>
      <w:rPr>
        <w:rFonts w:hint="default"/>
        <w:lang w:val="de-DE" w:eastAsia="en-US" w:bidi="ar-SA"/>
      </w:rPr>
    </w:lvl>
    <w:lvl w:ilvl="6" w:tplc="7E867D82">
      <w:numFmt w:val="bullet"/>
      <w:lvlText w:val="•"/>
      <w:lvlJc w:val="left"/>
      <w:pPr>
        <w:ind w:left="5916" w:hanging="360"/>
      </w:pPr>
      <w:rPr>
        <w:rFonts w:hint="default"/>
        <w:lang w:val="de-DE" w:eastAsia="en-US" w:bidi="ar-SA"/>
      </w:rPr>
    </w:lvl>
    <w:lvl w:ilvl="7" w:tplc="8B56F9AC">
      <w:numFmt w:val="bullet"/>
      <w:lvlText w:val="•"/>
      <w:lvlJc w:val="left"/>
      <w:pPr>
        <w:ind w:left="6762" w:hanging="360"/>
      </w:pPr>
      <w:rPr>
        <w:rFonts w:hint="default"/>
        <w:lang w:val="de-DE" w:eastAsia="en-US" w:bidi="ar-SA"/>
      </w:rPr>
    </w:lvl>
    <w:lvl w:ilvl="8" w:tplc="036EEFFA">
      <w:numFmt w:val="bullet"/>
      <w:lvlText w:val="•"/>
      <w:lvlJc w:val="left"/>
      <w:pPr>
        <w:ind w:left="7608" w:hanging="360"/>
      </w:pPr>
      <w:rPr>
        <w:rFonts w:hint="default"/>
        <w:lang w:val="de-DE" w:eastAsia="en-US" w:bidi="ar-SA"/>
      </w:rPr>
    </w:lvl>
  </w:abstractNum>
  <w:abstractNum w:abstractNumId="11" w15:restartNumberingAfterBreak="0">
    <w:nsid w:val="6FB83CC5"/>
    <w:multiLevelType w:val="multilevel"/>
    <w:tmpl w:val="DD0C9568"/>
    <w:lvl w:ilvl="0">
      <w:start w:val="1"/>
      <w:numFmt w:val="decimal"/>
      <w:lvlText w:val="%1"/>
      <w:lvlJc w:val="left"/>
      <w:pPr>
        <w:ind w:left="887" w:hanging="709"/>
      </w:pPr>
      <w:rPr>
        <w:rFonts w:ascii="Arial" w:eastAsia="Arial" w:hAnsi="Arial" w:cs="Arial" w:hint="default"/>
        <w:b/>
        <w:bCs/>
        <w:i w:val="0"/>
        <w:iCs w:val="0"/>
        <w:w w:val="99"/>
        <w:sz w:val="28"/>
        <w:szCs w:val="28"/>
        <w:lang w:val="de-DE" w:eastAsia="en-US" w:bidi="ar-SA"/>
      </w:rPr>
    </w:lvl>
    <w:lvl w:ilvl="1">
      <w:start w:val="1"/>
      <w:numFmt w:val="decimal"/>
      <w:lvlText w:val="%1.%2"/>
      <w:lvlJc w:val="left"/>
      <w:pPr>
        <w:ind w:left="1136" w:hanging="710"/>
      </w:pPr>
      <w:rPr>
        <w:rFonts w:ascii="Arial" w:eastAsia="Arial" w:hAnsi="Arial" w:cs="Arial" w:hint="default"/>
        <w:b/>
        <w:bCs/>
        <w:i w:val="0"/>
        <w:iCs w:val="0"/>
        <w:spacing w:val="-1"/>
        <w:w w:val="100"/>
        <w:sz w:val="28"/>
        <w:szCs w:val="24"/>
        <w:lang w:val="de-DE" w:eastAsia="en-US" w:bidi="ar-SA"/>
      </w:rPr>
    </w:lvl>
    <w:lvl w:ilvl="2">
      <w:start w:val="1"/>
      <w:numFmt w:val="decimal"/>
      <w:lvlText w:val="%1.%2.%3"/>
      <w:lvlJc w:val="left"/>
      <w:pPr>
        <w:ind w:left="897" w:hanging="719"/>
      </w:pPr>
      <w:rPr>
        <w:rFonts w:ascii="Arial" w:eastAsia="Arial" w:hAnsi="Arial" w:cs="Arial" w:hint="default"/>
        <w:b/>
        <w:bCs/>
        <w:i w:val="0"/>
        <w:iCs w:val="0"/>
        <w:spacing w:val="-1"/>
        <w:w w:val="100"/>
        <w:sz w:val="24"/>
        <w:szCs w:val="24"/>
        <w:lang w:val="de-DE" w:eastAsia="en-US" w:bidi="ar-SA"/>
      </w:rPr>
    </w:lvl>
    <w:lvl w:ilvl="3">
      <w:numFmt w:val="bullet"/>
      <w:lvlText w:val="•"/>
      <w:lvlJc w:val="left"/>
      <w:pPr>
        <w:ind w:left="1471" w:hanging="719"/>
      </w:pPr>
      <w:rPr>
        <w:rFonts w:hint="default"/>
        <w:lang w:val="de-DE" w:eastAsia="en-US" w:bidi="ar-SA"/>
      </w:rPr>
    </w:lvl>
    <w:lvl w:ilvl="4">
      <w:numFmt w:val="bullet"/>
      <w:lvlText w:val="•"/>
      <w:lvlJc w:val="left"/>
      <w:pPr>
        <w:ind w:left="2043" w:hanging="719"/>
      </w:pPr>
      <w:rPr>
        <w:rFonts w:hint="default"/>
        <w:lang w:val="de-DE" w:eastAsia="en-US" w:bidi="ar-SA"/>
      </w:rPr>
    </w:lvl>
    <w:lvl w:ilvl="5">
      <w:numFmt w:val="bullet"/>
      <w:lvlText w:val="•"/>
      <w:lvlJc w:val="left"/>
      <w:pPr>
        <w:ind w:left="2615" w:hanging="719"/>
      </w:pPr>
      <w:rPr>
        <w:rFonts w:hint="default"/>
        <w:lang w:val="de-DE" w:eastAsia="en-US" w:bidi="ar-SA"/>
      </w:rPr>
    </w:lvl>
    <w:lvl w:ilvl="6">
      <w:numFmt w:val="bullet"/>
      <w:lvlText w:val="•"/>
      <w:lvlJc w:val="left"/>
      <w:pPr>
        <w:ind w:left="3187" w:hanging="719"/>
      </w:pPr>
      <w:rPr>
        <w:rFonts w:hint="default"/>
        <w:lang w:val="de-DE" w:eastAsia="en-US" w:bidi="ar-SA"/>
      </w:rPr>
    </w:lvl>
    <w:lvl w:ilvl="7">
      <w:numFmt w:val="bullet"/>
      <w:lvlText w:val="•"/>
      <w:lvlJc w:val="left"/>
      <w:pPr>
        <w:ind w:left="3759" w:hanging="719"/>
      </w:pPr>
      <w:rPr>
        <w:rFonts w:hint="default"/>
        <w:lang w:val="de-DE" w:eastAsia="en-US" w:bidi="ar-SA"/>
      </w:rPr>
    </w:lvl>
    <w:lvl w:ilvl="8">
      <w:numFmt w:val="bullet"/>
      <w:lvlText w:val="•"/>
      <w:lvlJc w:val="left"/>
      <w:pPr>
        <w:ind w:left="4331" w:hanging="719"/>
      </w:pPr>
      <w:rPr>
        <w:rFonts w:hint="default"/>
        <w:lang w:val="de-DE" w:eastAsia="en-US" w:bidi="ar-SA"/>
      </w:rPr>
    </w:lvl>
  </w:abstractNum>
  <w:abstractNum w:abstractNumId="12" w15:restartNumberingAfterBreak="0">
    <w:nsid w:val="701F1F44"/>
    <w:multiLevelType w:val="multilevel"/>
    <w:tmpl w:val="08D42E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1148"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5447E91"/>
    <w:multiLevelType w:val="hybridMultilevel"/>
    <w:tmpl w:val="CAD4C8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56D1DA4"/>
    <w:multiLevelType w:val="hybridMultilevel"/>
    <w:tmpl w:val="C33446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DD4ABD"/>
    <w:multiLevelType w:val="hybridMultilevel"/>
    <w:tmpl w:val="A46A19AE"/>
    <w:lvl w:ilvl="0" w:tplc="CF3A78E0">
      <w:start w:val="2"/>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E20B0"/>
    <w:multiLevelType w:val="hybridMultilevel"/>
    <w:tmpl w:val="61BA76F8"/>
    <w:lvl w:ilvl="0" w:tplc="9BFA5472">
      <w:numFmt w:val="bullet"/>
      <w:lvlText w:val=""/>
      <w:lvlJc w:val="left"/>
      <w:pPr>
        <w:ind w:left="1454" w:hanging="567"/>
      </w:pPr>
      <w:rPr>
        <w:rFonts w:ascii="Symbol" w:eastAsia="Symbol" w:hAnsi="Symbol" w:cs="Symbol" w:hint="default"/>
        <w:b w:val="0"/>
        <w:bCs w:val="0"/>
        <w:i w:val="0"/>
        <w:iCs w:val="0"/>
        <w:w w:val="100"/>
        <w:sz w:val="18"/>
        <w:szCs w:val="18"/>
        <w:lang w:val="de-DE" w:eastAsia="en-US" w:bidi="ar-SA"/>
      </w:rPr>
    </w:lvl>
    <w:lvl w:ilvl="1" w:tplc="F7AE90CE">
      <w:numFmt w:val="bullet"/>
      <w:lvlText w:val="•"/>
      <w:lvlJc w:val="left"/>
      <w:pPr>
        <w:ind w:left="2250" w:hanging="567"/>
      </w:pPr>
      <w:rPr>
        <w:rFonts w:hint="default"/>
        <w:lang w:val="de-DE" w:eastAsia="en-US" w:bidi="ar-SA"/>
      </w:rPr>
    </w:lvl>
    <w:lvl w:ilvl="2" w:tplc="93C4518C">
      <w:numFmt w:val="bullet"/>
      <w:lvlText w:val="•"/>
      <w:lvlJc w:val="left"/>
      <w:pPr>
        <w:ind w:left="3040" w:hanging="567"/>
      </w:pPr>
      <w:rPr>
        <w:rFonts w:hint="default"/>
        <w:lang w:val="de-DE" w:eastAsia="en-US" w:bidi="ar-SA"/>
      </w:rPr>
    </w:lvl>
    <w:lvl w:ilvl="3" w:tplc="F0C2C862">
      <w:numFmt w:val="bullet"/>
      <w:lvlText w:val="•"/>
      <w:lvlJc w:val="left"/>
      <w:pPr>
        <w:ind w:left="3831" w:hanging="567"/>
      </w:pPr>
      <w:rPr>
        <w:rFonts w:hint="default"/>
        <w:lang w:val="de-DE" w:eastAsia="en-US" w:bidi="ar-SA"/>
      </w:rPr>
    </w:lvl>
    <w:lvl w:ilvl="4" w:tplc="FE687E12">
      <w:numFmt w:val="bullet"/>
      <w:lvlText w:val="•"/>
      <w:lvlJc w:val="left"/>
      <w:pPr>
        <w:ind w:left="4621" w:hanging="567"/>
      </w:pPr>
      <w:rPr>
        <w:rFonts w:hint="default"/>
        <w:lang w:val="de-DE" w:eastAsia="en-US" w:bidi="ar-SA"/>
      </w:rPr>
    </w:lvl>
    <w:lvl w:ilvl="5" w:tplc="1F765754">
      <w:numFmt w:val="bullet"/>
      <w:lvlText w:val="•"/>
      <w:lvlJc w:val="left"/>
      <w:pPr>
        <w:ind w:left="5412" w:hanging="567"/>
      </w:pPr>
      <w:rPr>
        <w:rFonts w:hint="default"/>
        <w:lang w:val="de-DE" w:eastAsia="en-US" w:bidi="ar-SA"/>
      </w:rPr>
    </w:lvl>
    <w:lvl w:ilvl="6" w:tplc="8A102F66">
      <w:numFmt w:val="bullet"/>
      <w:lvlText w:val="•"/>
      <w:lvlJc w:val="left"/>
      <w:pPr>
        <w:ind w:left="6202" w:hanging="567"/>
      </w:pPr>
      <w:rPr>
        <w:rFonts w:hint="default"/>
        <w:lang w:val="de-DE" w:eastAsia="en-US" w:bidi="ar-SA"/>
      </w:rPr>
    </w:lvl>
    <w:lvl w:ilvl="7" w:tplc="D6EE1BD2">
      <w:numFmt w:val="bullet"/>
      <w:lvlText w:val="•"/>
      <w:lvlJc w:val="left"/>
      <w:pPr>
        <w:ind w:left="6993" w:hanging="567"/>
      </w:pPr>
      <w:rPr>
        <w:rFonts w:hint="default"/>
        <w:lang w:val="de-DE" w:eastAsia="en-US" w:bidi="ar-SA"/>
      </w:rPr>
    </w:lvl>
    <w:lvl w:ilvl="8" w:tplc="98E05E64">
      <w:numFmt w:val="bullet"/>
      <w:lvlText w:val="•"/>
      <w:lvlJc w:val="left"/>
      <w:pPr>
        <w:ind w:left="7783" w:hanging="567"/>
      </w:pPr>
      <w:rPr>
        <w:rFonts w:hint="default"/>
        <w:lang w:val="de-DE" w:eastAsia="en-US" w:bidi="ar-SA"/>
      </w:rPr>
    </w:lvl>
  </w:abstractNum>
  <w:abstractNum w:abstractNumId="17" w15:restartNumberingAfterBreak="0">
    <w:nsid w:val="7D9A6123"/>
    <w:multiLevelType w:val="hybridMultilevel"/>
    <w:tmpl w:val="807A34F6"/>
    <w:lvl w:ilvl="0" w:tplc="1D58FF5E">
      <w:numFmt w:val="bullet"/>
      <w:lvlText w:val="-"/>
      <w:lvlJc w:val="left"/>
      <w:pPr>
        <w:ind w:left="1478" w:hanging="360"/>
      </w:pPr>
      <w:rPr>
        <w:rFonts w:ascii="Arial" w:eastAsia="Arial" w:hAnsi="Arial" w:cs="Arial" w:hint="default"/>
        <w:b w:val="0"/>
        <w:bCs w:val="0"/>
        <w:i w:val="0"/>
        <w:iCs w:val="0"/>
        <w:w w:val="100"/>
        <w:sz w:val="20"/>
        <w:szCs w:val="20"/>
        <w:lang w:val="de-DE" w:eastAsia="en-US" w:bidi="ar-SA"/>
      </w:rPr>
    </w:lvl>
    <w:lvl w:ilvl="1" w:tplc="586A6C5A">
      <w:numFmt w:val="bullet"/>
      <w:lvlText w:val="•"/>
      <w:lvlJc w:val="left"/>
      <w:pPr>
        <w:ind w:left="2388" w:hanging="360"/>
      </w:pPr>
      <w:rPr>
        <w:rFonts w:hint="default"/>
        <w:lang w:val="de-DE" w:eastAsia="en-US" w:bidi="ar-SA"/>
      </w:rPr>
    </w:lvl>
    <w:lvl w:ilvl="2" w:tplc="0F824BC2">
      <w:numFmt w:val="bullet"/>
      <w:lvlText w:val="•"/>
      <w:lvlJc w:val="left"/>
      <w:pPr>
        <w:ind w:left="3296" w:hanging="360"/>
      </w:pPr>
      <w:rPr>
        <w:rFonts w:hint="default"/>
        <w:lang w:val="de-DE" w:eastAsia="en-US" w:bidi="ar-SA"/>
      </w:rPr>
    </w:lvl>
    <w:lvl w:ilvl="3" w:tplc="B6404886">
      <w:numFmt w:val="bullet"/>
      <w:lvlText w:val="•"/>
      <w:lvlJc w:val="left"/>
      <w:pPr>
        <w:ind w:left="4205" w:hanging="360"/>
      </w:pPr>
      <w:rPr>
        <w:rFonts w:hint="default"/>
        <w:lang w:val="de-DE" w:eastAsia="en-US" w:bidi="ar-SA"/>
      </w:rPr>
    </w:lvl>
    <w:lvl w:ilvl="4" w:tplc="AFD402AE">
      <w:numFmt w:val="bullet"/>
      <w:lvlText w:val="•"/>
      <w:lvlJc w:val="left"/>
      <w:pPr>
        <w:ind w:left="5113" w:hanging="360"/>
      </w:pPr>
      <w:rPr>
        <w:rFonts w:hint="default"/>
        <w:lang w:val="de-DE" w:eastAsia="en-US" w:bidi="ar-SA"/>
      </w:rPr>
    </w:lvl>
    <w:lvl w:ilvl="5" w:tplc="11C2AA56">
      <w:numFmt w:val="bullet"/>
      <w:lvlText w:val="•"/>
      <w:lvlJc w:val="left"/>
      <w:pPr>
        <w:ind w:left="6022" w:hanging="360"/>
      </w:pPr>
      <w:rPr>
        <w:rFonts w:hint="default"/>
        <w:lang w:val="de-DE" w:eastAsia="en-US" w:bidi="ar-SA"/>
      </w:rPr>
    </w:lvl>
    <w:lvl w:ilvl="6" w:tplc="2320D726">
      <w:numFmt w:val="bullet"/>
      <w:lvlText w:val="•"/>
      <w:lvlJc w:val="left"/>
      <w:pPr>
        <w:ind w:left="6930" w:hanging="360"/>
      </w:pPr>
      <w:rPr>
        <w:rFonts w:hint="default"/>
        <w:lang w:val="de-DE" w:eastAsia="en-US" w:bidi="ar-SA"/>
      </w:rPr>
    </w:lvl>
    <w:lvl w:ilvl="7" w:tplc="6FE87482">
      <w:numFmt w:val="bullet"/>
      <w:lvlText w:val="•"/>
      <w:lvlJc w:val="left"/>
      <w:pPr>
        <w:ind w:left="7839" w:hanging="360"/>
      </w:pPr>
      <w:rPr>
        <w:rFonts w:hint="default"/>
        <w:lang w:val="de-DE" w:eastAsia="en-US" w:bidi="ar-SA"/>
      </w:rPr>
    </w:lvl>
    <w:lvl w:ilvl="8" w:tplc="2D440104">
      <w:numFmt w:val="bullet"/>
      <w:lvlText w:val="•"/>
      <w:lvlJc w:val="left"/>
      <w:pPr>
        <w:ind w:left="8747" w:hanging="360"/>
      </w:pPr>
      <w:rPr>
        <w:rFonts w:hint="default"/>
        <w:lang w:val="de-DE" w:eastAsia="en-US" w:bidi="ar-SA"/>
      </w:rPr>
    </w:lvl>
  </w:abstractNum>
  <w:num w:numId="1" w16cid:durableId="1442723379">
    <w:abstractNumId w:val="7"/>
  </w:num>
  <w:num w:numId="2" w16cid:durableId="948584273">
    <w:abstractNumId w:val="16"/>
  </w:num>
  <w:num w:numId="3" w16cid:durableId="1758675744">
    <w:abstractNumId w:val="4"/>
  </w:num>
  <w:num w:numId="4" w16cid:durableId="2097824722">
    <w:abstractNumId w:val="1"/>
  </w:num>
  <w:num w:numId="5" w16cid:durableId="145820892">
    <w:abstractNumId w:val="11"/>
  </w:num>
  <w:num w:numId="6" w16cid:durableId="891696584">
    <w:abstractNumId w:val="6"/>
  </w:num>
  <w:num w:numId="7" w16cid:durableId="1077096065">
    <w:abstractNumId w:val="10"/>
  </w:num>
  <w:num w:numId="8" w16cid:durableId="1352028168">
    <w:abstractNumId w:val="17"/>
  </w:num>
  <w:num w:numId="9" w16cid:durableId="1766729881">
    <w:abstractNumId w:val="3"/>
  </w:num>
  <w:num w:numId="10" w16cid:durableId="1025136708">
    <w:abstractNumId w:val="14"/>
  </w:num>
  <w:num w:numId="11" w16cid:durableId="105930980">
    <w:abstractNumId w:val="2"/>
  </w:num>
  <w:num w:numId="12" w16cid:durableId="1662855356">
    <w:abstractNumId w:val="15"/>
  </w:num>
  <w:num w:numId="13" w16cid:durableId="1254583156">
    <w:abstractNumId w:val="9"/>
  </w:num>
  <w:num w:numId="14" w16cid:durableId="453257202">
    <w:abstractNumId w:val="8"/>
  </w:num>
  <w:num w:numId="15" w16cid:durableId="1084837216">
    <w:abstractNumId w:val="12"/>
  </w:num>
  <w:num w:numId="16" w16cid:durableId="1582830021">
    <w:abstractNumId w:val="12"/>
  </w:num>
  <w:num w:numId="17" w16cid:durableId="893127123">
    <w:abstractNumId w:val="12"/>
  </w:num>
  <w:num w:numId="18" w16cid:durableId="488789008">
    <w:abstractNumId w:val="12"/>
  </w:num>
  <w:num w:numId="19" w16cid:durableId="1247494671">
    <w:abstractNumId w:val="12"/>
  </w:num>
  <w:num w:numId="20" w16cid:durableId="15811392">
    <w:abstractNumId w:val="12"/>
  </w:num>
  <w:num w:numId="21" w16cid:durableId="566453451">
    <w:abstractNumId w:val="12"/>
  </w:num>
  <w:num w:numId="22" w16cid:durableId="164322898">
    <w:abstractNumId w:val="5"/>
  </w:num>
  <w:num w:numId="23" w16cid:durableId="1665350924">
    <w:abstractNumId w:val="1"/>
  </w:num>
  <w:num w:numId="24" w16cid:durableId="525485394">
    <w:abstractNumId w:val="1"/>
  </w:num>
  <w:num w:numId="25" w16cid:durableId="605499200">
    <w:abstractNumId w:val="1"/>
  </w:num>
  <w:num w:numId="26" w16cid:durableId="976956190">
    <w:abstractNumId w:val="1"/>
  </w:num>
  <w:num w:numId="27" w16cid:durableId="152794198">
    <w:abstractNumId w:val="1"/>
  </w:num>
  <w:num w:numId="28" w16cid:durableId="131026461">
    <w:abstractNumId w:val="1"/>
  </w:num>
  <w:num w:numId="29" w16cid:durableId="1371956494">
    <w:abstractNumId w:val="1"/>
  </w:num>
  <w:num w:numId="30" w16cid:durableId="1218394609">
    <w:abstractNumId w:val="1"/>
  </w:num>
  <w:num w:numId="31" w16cid:durableId="531303277">
    <w:abstractNumId w:val="1"/>
  </w:num>
  <w:num w:numId="32" w16cid:durableId="1761411200">
    <w:abstractNumId w:val="0"/>
  </w:num>
  <w:num w:numId="33" w16cid:durableId="428354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WkgrbgnXI9v7qurV2bwshIFQCg+p8dNHQZ+a8+jSruVI360hfCsukR+KdKgSZFpLJcCPVShRlWkeP4NHL0vNg==" w:salt="8mGqESfWZCuG9Pf+nl41yA=="/>
  <w:defaultTabStop w:val="720"/>
  <w:autoHyphenation/>
  <w:hyphenationZone w:val="425"/>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8C"/>
    <w:rsid w:val="00032D24"/>
    <w:rsid w:val="000C1EA9"/>
    <w:rsid w:val="0015527B"/>
    <w:rsid w:val="001761E2"/>
    <w:rsid w:val="0018745D"/>
    <w:rsid w:val="00195A0D"/>
    <w:rsid w:val="001A00C4"/>
    <w:rsid w:val="001A265B"/>
    <w:rsid w:val="001B59B1"/>
    <w:rsid w:val="0025274B"/>
    <w:rsid w:val="002C29AD"/>
    <w:rsid w:val="003910E4"/>
    <w:rsid w:val="00405FCF"/>
    <w:rsid w:val="004555A0"/>
    <w:rsid w:val="00482D56"/>
    <w:rsid w:val="00485BDE"/>
    <w:rsid w:val="004E383E"/>
    <w:rsid w:val="00504DF0"/>
    <w:rsid w:val="00505FF3"/>
    <w:rsid w:val="006072FB"/>
    <w:rsid w:val="006552C6"/>
    <w:rsid w:val="007610FC"/>
    <w:rsid w:val="00797875"/>
    <w:rsid w:val="007B75D7"/>
    <w:rsid w:val="008F0BC7"/>
    <w:rsid w:val="00950E74"/>
    <w:rsid w:val="00975BB2"/>
    <w:rsid w:val="00990F6C"/>
    <w:rsid w:val="009B63CC"/>
    <w:rsid w:val="00A1452C"/>
    <w:rsid w:val="00AA3562"/>
    <w:rsid w:val="00AB3E9D"/>
    <w:rsid w:val="00B07672"/>
    <w:rsid w:val="00B4050A"/>
    <w:rsid w:val="00BA7DC3"/>
    <w:rsid w:val="00BC4A67"/>
    <w:rsid w:val="00C5209D"/>
    <w:rsid w:val="00CB7EF2"/>
    <w:rsid w:val="00D0230D"/>
    <w:rsid w:val="00D87855"/>
    <w:rsid w:val="00DA2165"/>
    <w:rsid w:val="00E032D1"/>
    <w:rsid w:val="00E13808"/>
    <w:rsid w:val="00E14A8C"/>
    <w:rsid w:val="00E31BB4"/>
    <w:rsid w:val="00EB26C9"/>
    <w:rsid w:val="00EB406A"/>
    <w:rsid w:val="00F24771"/>
    <w:rsid w:val="00F30E8C"/>
    <w:rsid w:val="00F629F2"/>
    <w:rsid w:val="00F91687"/>
    <w:rsid w:val="00FE6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0C5A2BB"/>
  <w15:docId w15:val="{B33D5B0F-DAD5-464F-AC09-381EC467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pPr>
      <w:spacing w:before="120" w:after="120" w:line="276" w:lineRule="auto"/>
      <w:ind w:left="760"/>
      <w:jc w:val="both"/>
    </w:pPr>
    <w:rPr>
      <w:rFonts w:ascii="Arial" w:eastAsia="Arial" w:hAnsi="Arial" w:cs="Arial"/>
      <w:sz w:val="20"/>
      <w:szCs w:val="20"/>
      <w:lang w:val="de-DE"/>
    </w:rPr>
  </w:style>
  <w:style w:type="paragraph" w:styleId="berschrift1">
    <w:name w:val="heading 1"/>
    <w:basedOn w:val="Standard"/>
    <w:link w:val="berschrift1Zchn"/>
    <w:uiPriority w:val="1"/>
    <w:qFormat/>
    <w:pPr>
      <w:numPr>
        <w:numId w:val="15"/>
      </w:numPr>
      <w:outlineLvl w:val="0"/>
    </w:pPr>
    <w:rPr>
      <w:b/>
      <w:bCs/>
      <w:sz w:val="28"/>
      <w:szCs w:val="28"/>
    </w:rPr>
  </w:style>
  <w:style w:type="paragraph" w:styleId="berschrift2">
    <w:name w:val="heading 2"/>
    <w:basedOn w:val="Standard"/>
    <w:uiPriority w:val="1"/>
    <w:qFormat/>
    <w:pPr>
      <w:numPr>
        <w:ilvl w:val="1"/>
        <w:numId w:val="15"/>
      </w:numPr>
      <w:ind w:left="708" w:hanging="708"/>
      <w:outlineLvl w:val="1"/>
    </w:pPr>
    <w:rPr>
      <w:b/>
      <w:sz w:val="24"/>
      <w:szCs w:val="24"/>
    </w:rPr>
  </w:style>
  <w:style w:type="paragraph" w:styleId="berschrift3">
    <w:name w:val="heading 3"/>
    <w:basedOn w:val="Standard"/>
    <w:uiPriority w:val="1"/>
    <w:qFormat/>
    <w:pPr>
      <w:numPr>
        <w:ilvl w:val="2"/>
        <w:numId w:val="15"/>
      </w:numPr>
      <w:spacing w:before="240"/>
      <w:outlineLvl w:val="2"/>
    </w:pPr>
    <w:rPr>
      <w:rFonts w:eastAsia="Times New Roman"/>
      <w:sz w:val="23"/>
      <w:szCs w:val="23"/>
    </w:rPr>
  </w:style>
  <w:style w:type="paragraph" w:styleId="berschrift4">
    <w:name w:val="heading 4"/>
    <w:basedOn w:val="Standard"/>
    <w:uiPriority w:val="1"/>
    <w:qFormat/>
    <w:pPr>
      <w:numPr>
        <w:ilvl w:val="3"/>
        <w:numId w:val="15"/>
      </w:numPr>
      <w:outlineLvl w:val="3"/>
    </w:pPr>
    <w:rPr>
      <w:b/>
      <w:bCs/>
      <w:sz w:val="24"/>
      <w:szCs w:val="24"/>
    </w:rPr>
  </w:style>
  <w:style w:type="paragraph" w:styleId="berschrift5">
    <w:name w:val="heading 5"/>
    <w:basedOn w:val="Standard"/>
    <w:uiPriority w:val="1"/>
    <w:qFormat/>
    <w:pPr>
      <w:numPr>
        <w:ilvl w:val="4"/>
        <w:numId w:val="15"/>
      </w:numPr>
      <w:outlineLvl w:val="4"/>
    </w:pPr>
    <w:rPr>
      <w:rFonts w:ascii="Calibri" w:eastAsia="Calibri" w:hAnsi="Calibri" w:cs="Calibri"/>
      <w:b/>
      <w:bCs/>
    </w:rPr>
  </w:style>
  <w:style w:type="paragraph" w:styleId="berschrift6">
    <w:name w:val="heading 6"/>
    <w:basedOn w:val="Standard"/>
    <w:uiPriority w:val="1"/>
    <w:qFormat/>
    <w:pPr>
      <w:numPr>
        <w:ilvl w:val="5"/>
        <w:numId w:val="15"/>
      </w:numPr>
      <w:spacing w:before="122"/>
      <w:outlineLvl w:val="5"/>
    </w:pPr>
    <w:rPr>
      <w:b/>
      <w:bCs/>
    </w:rPr>
  </w:style>
  <w:style w:type="paragraph" w:styleId="berschrift7">
    <w:name w:val="heading 7"/>
    <w:basedOn w:val="Standard"/>
    <w:next w:val="Standard"/>
    <w:link w:val="berschrift7Zchn"/>
    <w:uiPriority w:val="9"/>
    <w:semiHidden/>
    <w:unhideWhenUsed/>
    <w:qFormat/>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Pr>
      <w:rFonts w:ascii="Arial" w:eastAsia="Arial" w:hAnsi="Arial" w:cs="Arial"/>
      <w:b/>
      <w:bCs/>
      <w:sz w:val="28"/>
      <w:szCs w:val="28"/>
      <w:lang w:val="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43F60" w:themeColor="accent1" w:themeShade="7F"/>
      <w:lang w:val="de-DE"/>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val="de-DE"/>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240"/>
      <w:ind w:left="1892" w:hanging="1135"/>
    </w:pPr>
    <w:rPr>
      <w:b/>
      <w:bCs/>
      <w:sz w:val="24"/>
      <w:szCs w:val="24"/>
      <w:u w:val="single" w:color="000000"/>
    </w:rPr>
  </w:style>
  <w:style w:type="paragraph" w:styleId="Verzeichnis2">
    <w:name w:val="toc 2"/>
    <w:basedOn w:val="Standard"/>
    <w:uiPriority w:val="39"/>
    <w:qFormat/>
    <w:pPr>
      <w:ind w:left="1892" w:hanging="1135"/>
    </w:pPr>
    <w:rPr>
      <w:b/>
      <w:bCs/>
      <w:sz w:val="24"/>
      <w:szCs w:val="24"/>
      <w:u w:val="single" w:color="000000"/>
    </w:rPr>
  </w:style>
  <w:style w:type="paragraph" w:styleId="Verzeichnis3">
    <w:name w:val="toc 3"/>
    <w:basedOn w:val="Standard"/>
    <w:uiPriority w:val="39"/>
    <w:qFormat/>
    <w:pPr>
      <w:ind w:left="1892" w:hanging="1135"/>
    </w:pPr>
    <w:rPr>
      <w:b/>
      <w:bCs/>
      <w:u w:val="single" w:color="000000"/>
    </w:rPr>
  </w:style>
  <w:style w:type="paragraph" w:styleId="Textkrper">
    <w:name w:val="Body Text"/>
    <w:basedOn w:val="Standard"/>
    <w:link w:val="TextkrperZchn"/>
    <w:uiPriority w:val="1"/>
    <w:qFormat/>
    <w:rPr>
      <w:sz w:val="18"/>
      <w:szCs w:val="18"/>
    </w:rPr>
  </w:style>
  <w:style w:type="character" w:customStyle="1" w:styleId="TextkrperZchn">
    <w:name w:val="Textkörper Zchn"/>
    <w:basedOn w:val="Absatz-Standardschriftart"/>
    <w:link w:val="Textkrper"/>
    <w:uiPriority w:val="1"/>
    <w:rPr>
      <w:rFonts w:ascii="Arial" w:eastAsia="Arial" w:hAnsi="Arial" w:cs="Arial"/>
      <w:sz w:val="18"/>
      <w:szCs w:val="18"/>
      <w:lang w:val="de-DE"/>
    </w:rPr>
  </w:style>
  <w:style w:type="paragraph" w:styleId="Titel">
    <w:name w:val="Title"/>
    <w:basedOn w:val="Standard"/>
    <w:uiPriority w:val="1"/>
    <w:qFormat/>
    <w:pPr>
      <w:spacing w:before="76"/>
      <w:ind w:right="109"/>
      <w:jc w:val="right"/>
    </w:pPr>
    <w:rPr>
      <w:b/>
      <w:bCs/>
      <w:sz w:val="72"/>
      <w:szCs w:val="72"/>
    </w:rPr>
  </w:style>
  <w:style w:type="paragraph" w:styleId="Listenabsatz">
    <w:name w:val="List Paragraph"/>
    <w:basedOn w:val="Standard"/>
    <w:uiPriority w:val="1"/>
    <w:qFormat/>
    <w:pPr>
      <w:numPr>
        <w:numId w:val="4"/>
      </w:numPr>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sz w:val="18"/>
      <w:szCs w:val="18"/>
      <w:lang w:val="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rFonts w:ascii="Arial" w:eastAsia="Arial" w:hAnsi="Arial" w:cs="Arial"/>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Arial" w:hAnsi="Arial" w:cs="Arial"/>
      <w:lang w:val="de-DE"/>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paragraph" w:styleId="berarbeitung">
    <w:name w:val="Revision"/>
    <w:hidden/>
    <w:uiPriority w:val="99"/>
    <w:semiHidden/>
    <w:pPr>
      <w:widowControl/>
      <w:autoSpaceDE/>
      <w:autoSpaceDN/>
    </w:pPr>
    <w:rPr>
      <w:rFonts w:ascii="Arial" w:eastAsia="Arial" w:hAnsi="Arial" w:cs="Arial"/>
      <w:lang w:val="de-DE"/>
    </w:rPr>
  </w:style>
  <w:style w:type="paragraph" w:customStyle="1" w:styleId="berschrift1oNr">
    <w:name w:val="Überschrift1_oNr"/>
    <w:basedOn w:val="berschrift1"/>
    <w:link w:val="berschrift1oNrZchn"/>
    <w:uiPriority w:val="1"/>
    <w:qFormat/>
    <w:pPr>
      <w:numPr>
        <w:numId w:val="0"/>
      </w:numPr>
      <w:spacing w:before="77"/>
      <w:ind w:left="758"/>
    </w:pPr>
    <w:rPr>
      <w:spacing w:val="-2"/>
    </w:rPr>
  </w:style>
  <w:style w:type="character" w:customStyle="1" w:styleId="berschrift1oNrZchn">
    <w:name w:val="Überschrift1_oNr Zchn"/>
    <w:basedOn w:val="berschrift1Zchn"/>
    <w:link w:val="berschrift1oNr"/>
    <w:uiPriority w:val="1"/>
    <w:rPr>
      <w:rFonts w:ascii="Arial" w:eastAsia="Arial" w:hAnsi="Arial" w:cs="Arial"/>
      <w:b/>
      <w:bCs/>
      <w:spacing w:val="-2"/>
      <w:sz w:val="28"/>
      <w:szCs w:val="28"/>
      <w:lang w:val="de-DE"/>
    </w:rPr>
  </w:style>
  <w:style w:type="paragraph" w:customStyle="1" w:styleId="berschrift2oNr">
    <w:name w:val="Überschrift2_oNr."/>
    <w:basedOn w:val="Standard"/>
    <w:uiPriority w:val="1"/>
    <w:qFormat/>
    <w:pPr>
      <w:spacing w:before="240"/>
      <w:ind w:right="732"/>
      <w:outlineLvl w:val="5"/>
    </w:pPr>
    <w:rPr>
      <w:b/>
      <w:bCs/>
    </w:rPr>
  </w:style>
  <w:style w:type="paragraph" w:customStyle="1" w:styleId="Inhaltsverzeichnis1">
    <w:name w:val="Inhaltsverzeichnis1"/>
    <w:basedOn w:val="berschrift1oNr"/>
    <w:uiPriority w:val="1"/>
    <w:qFormat/>
  </w:style>
  <w:style w:type="paragraph" w:styleId="Verzeichnis4">
    <w:name w:val="toc 4"/>
    <w:basedOn w:val="Standard"/>
    <w:next w:val="Standard"/>
    <w:autoRedefine/>
    <w:uiPriority w:val="39"/>
    <w:unhideWhenUsed/>
    <w:pPr>
      <w:spacing w:after="100"/>
      <w:ind w:left="660"/>
    </w:pPr>
  </w:style>
  <w:style w:type="paragraph" w:customStyle="1" w:styleId="Fett-Deckblatt">
    <w:name w:val="Fett-Deckblatt"/>
    <w:basedOn w:val="berschrift1oNr"/>
    <w:uiPriority w:val="1"/>
    <w:qFormat/>
    <w:pPr>
      <w:ind w:left="760"/>
    </w:pPr>
  </w:style>
  <w:style w:type="paragraph" w:styleId="Verzeichnis5">
    <w:name w:val="toc 5"/>
    <w:basedOn w:val="Standard"/>
    <w:next w:val="Standard"/>
    <w:autoRedefine/>
    <w:uiPriority w:val="39"/>
    <w:unhideWhenUsed/>
    <w:pPr>
      <w:widowControl/>
      <w:autoSpaceDE/>
      <w:autoSpaceDN/>
      <w:spacing w:after="100" w:line="259" w:lineRule="auto"/>
      <w:ind w:left="880"/>
    </w:pPr>
    <w:rPr>
      <w:rFonts w:asciiTheme="minorHAnsi" w:eastAsiaTheme="minorEastAsia" w:hAnsiTheme="minorHAnsi" w:cstheme="minorBidi"/>
      <w:lang w:eastAsia="de-DE"/>
    </w:rPr>
  </w:style>
  <w:style w:type="paragraph" w:customStyle="1" w:styleId="Standard12">
    <w:name w:val="Standard12"/>
    <w:basedOn w:val="Standard"/>
    <w:uiPriority w:val="1"/>
    <w:qFormat/>
    <w:pPr>
      <w:spacing w:line="268" w:lineRule="exact"/>
      <w:ind w:left="2815" w:right="2585"/>
      <w:jc w:val="center"/>
    </w:pPr>
    <w:rPr>
      <w:sz w:val="24"/>
    </w:rPr>
  </w:style>
  <w:style w:type="paragraph" w:customStyle="1" w:styleId="Standard14">
    <w:name w:val="Standard14"/>
    <w:basedOn w:val="Standard"/>
    <w:uiPriority w:val="1"/>
    <w:qFormat/>
    <w:pPr>
      <w:ind w:firstLine="720"/>
      <w:jc w:val="center"/>
    </w:pPr>
    <w:rPr>
      <w:b/>
      <w:sz w:val="28"/>
      <w:szCs w:val="28"/>
    </w:rPr>
  </w:style>
  <w:style w:type="paragraph" w:customStyle="1" w:styleId="standard12-li">
    <w:name w:val="standard12-li"/>
    <w:basedOn w:val="Standard12"/>
    <w:uiPriority w:val="1"/>
    <w:qFormat/>
    <w:pPr>
      <w:spacing w:line="225" w:lineRule="auto"/>
      <w:ind w:left="513" w:right="281"/>
      <w:jc w:val="left"/>
    </w:pPr>
  </w:style>
  <w:style w:type="paragraph" w:customStyle="1" w:styleId="Standard-Deck">
    <w:name w:val="Standard-Deck"/>
    <w:basedOn w:val="Standard"/>
    <w:uiPriority w:val="1"/>
    <w:qFormat/>
    <w:pPr>
      <w:tabs>
        <w:tab w:val="left" w:pos="567"/>
        <w:tab w:val="left" w:pos="1134"/>
        <w:tab w:val="left" w:pos="2835"/>
        <w:tab w:val="left" w:pos="6237"/>
        <w:tab w:val="left" w:pos="7372"/>
      </w:tabs>
    </w:pPr>
  </w:style>
  <w:style w:type="paragraph" w:customStyle="1" w:styleId="StandardTextfeld">
    <w:name w:val="Standard_Textfeld"/>
    <w:basedOn w:val="Standard"/>
    <w:uiPriority w:val="1"/>
    <w:qFormat/>
    <w:pPr>
      <w:spacing w:before="0" w:after="0" w:line="240" w:lineRule="auto"/>
      <w:ind w:left="0"/>
    </w:pPr>
  </w:style>
  <w:style w:type="paragraph" w:customStyle="1" w:styleId="Anlagen">
    <w:name w:val="Anlagen"/>
    <w:basedOn w:val="berschrift1oNr"/>
    <w:uiPriority w:val="1"/>
    <w:qFormat/>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5932">
      <w:bodyDiv w:val="1"/>
      <w:marLeft w:val="0"/>
      <w:marRight w:val="0"/>
      <w:marTop w:val="0"/>
      <w:marBottom w:val="0"/>
      <w:divBdr>
        <w:top w:val="none" w:sz="0" w:space="0" w:color="auto"/>
        <w:left w:val="none" w:sz="0" w:space="0" w:color="auto"/>
        <w:bottom w:val="none" w:sz="0" w:space="0" w:color="auto"/>
        <w:right w:val="none" w:sz="0" w:space="0" w:color="auto"/>
      </w:divBdr>
    </w:div>
    <w:div w:id="557976872">
      <w:bodyDiv w:val="1"/>
      <w:marLeft w:val="0"/>
      <w:marRight w:val="0"/>
      <w:marTop w:val="0"/>
      <w:marBottom w:val="0"/>
      <w:divBdr>
        <w:top w:val="none" w:sz="0" w:space="0" w:color="auto"/>
        <w:left w:val="none" w:sz="0" w:space="0" w:color="auto"/>
        <w:bottom w:val="none" w:sz="0" w:space="0" w:color="auto"/>
        <w:right w:val="none" w:sz="0" w:space="0" w:color="auto"/>
      </w:divBdr>
    </w:div>
    <w:div w:id="1764063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lumMod val="95000"/>
          </a:schemeClr>
        </a:solidFill>
        <a:ln w="6350">
          <a:solidFill>
            <a:sysClr val="window" lastClr="FFFFFF">
              <a:lumMod val="75000"/>
            </a:sysClr>
          </a:solidFill>
        </a:ln>
      </a:spPr>
      <a:bodyPr rot="0" spcFirstLastPara="0" vertOverflow="overflow" horzOverflow="overflow" vert="horz" wrap="square" lIns="36000" tIns="18000" rIns="36000" bIns="1800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9321-8BE3-4AC7-9C82-26301C2B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4351</Words>
  <Characters>27418</Characters>
  <Application>Microsoft Office Word</Application>
  <DocSecurity>12</DocSecurity>
  <Lines>228</Lines>
  <Paragraphs>63</Paragraphs>
  <ScaleCrop>false</ScaleCrop>
  <HeadingPairs>
    <vt:vector size="2" baseType="variant">
      <vt:variant>
        <vt:lpstr>Titel</vt:lpstr>
      </vt:variant>
      <vt:variant>
        <vt:i4>1</vt:i4>
      </vt:variant>
    </vt:vector>
  </HeadingPairs>
  <TitlesOfParts>
    <vt:vector size="1" baseType="lpstr">
      <vt:lpstr>Microsoft Word - Aufzug Service 2018- Textteil-Empfehlung.docx</vt:lpstr>
    </vt:vector>
  </TitlesOfParts>
  <Company>Bundesanstalt für Immobilienaufgaben</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Aufzug Service 2018- Textteil-Empfehlung.docx</dc:title>
  <dc:subject/>
  <dc:creator>SchorkA</dc:creator>
  <cp:keywords/>
  <dc:description/>
  <cp:lastModifiedBy>Spychalski, Harry</cp:lastModifiedBy>
  <cp:revision>2</cp:revision>
  <cp:lastPrinted>2024-09-25T13:36:00Z</cp:lastPrinted>
  <dcterms:created xsi:type="dcterms:W3CDTF">2025-12-16T06:42:00Z</dcterms:created>
  <dcterms:modified xsi:type="dcterms:W3CDTF">2025-12-16T06:42:00Z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PScript5.dll Version 5.2.2</vt:lpwstr>
  </property>
  <property fmtid="{D5CDD505-2E9C-101B-9397-08002B2CF9AE}" pid="4" name="LastSaved">
    <vt:filetime>2023-03-29T00:00:00Z</vt:filetime>
  </property>
  <property fmtid="{D5CDD505-2E9C-101B-9397-08002B2CF9AE}" pid="5" name="Producer">
    <vt:lpwstr>Acrobat Distiller 10.1.10 (Windows)</vt:lpwstr>
  </property>
</Properties>
</file>